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37" w:rsidRPr="00353365" w:rsidRDefault="00EC4537" w:rsidP="00353365">
      <w:pPr>
        <w:ind w:left="720" w:hanging="720"/>
        <w:jc w:val="center"/>
        <w:rPr>
          <w:sz w:val="28"/>
          <w:szCs w:val="28"/>
        </w:rPr>
      </w:pPr>
      <w:r w:rsidRPr="00353365">
        <w:rPr>
          <w:sz w:val="28"/>
          <w:szCs w:val="28"/>
        </w:rPr>
        <w:t>МИНОБРНАУКИ РОССИИ</w:t>
      </w:r>
    </w:p>
    <w:p w:rsidR="00EC4537" w:rsidRPr="00353365" w:rsidRDefault="00EC4537" w:rsidP="00353365">
      <w:pPr>
        <w:jc w:val="center"/>
        <w:rPr>
          <w:sz w:val="28"/>
          <w:szCs w:val="28"/>
        </w:rPr>
      </w:pPr>
      <w:r w:rsidRPr="00353365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C4537" w:rsidRPr="00353365" w:rsidRDefault="00EC4537" w:rsidP="00353365">
      <w:pPr>
        <w:jc w:val="center"/>
        <w:rPr>
          <w:sz w:val="28"/>
          <w:szCs w:val="28"/>
        </w:rPr>
      </w:pPr>
      <w:r w:rsidRPr="00353365">
        <w:rPr>
          <w:sz w:val="28"/>
          <w:szCs w:val="28"/>
        </w:rPr>
        <w:t>высшего образования</w:t>
      </w:r>
    </w:p>
    <w:p w:rsidR="00EC4537" w:rsidRPr="00353365" w:rsidRDefault="00EC4537" w:rsidP="00353365">
      <w:pPr>
        <w:jc w:val="center"/>
        <w:rPr>
          <w:sz w:val="28"/>
          <w:szCs w:val="28"/>
        </w:rPr>
      </w:pPr>
      <w:r w:rsidRPr="00353365">
        <w:rPr>
          <w:sz w:val="28"/>
          <w:szCs w:val="28"/>
        </w:rPr>
        <w:t>«Омский государственный университет им. Ф.М. Достоевского»</w:t>
      </w:r>
    </w:p>
    <w:p w:rsidR="00EC4537" w:rsidRPr="00353365" w:rsidRDefault="00EC4537" w:rsidP="00353365">
      <w:pPr>
        <w:jc w:val="center"/>
        <w:rPr>
          <w:sz w:val="28"/>
          <w:szCs w:val="28"/>
        </w:rPr>
      </w:pPr>
    </w:p>
    <w:p w:rsidR="00EC4537" w:rsidRPr="00353365" w:rsidRDefault="00EC4537" w:rsidP="00353365">
      <w:pPr>
        <w:jc w:val="center"/>
        <w:rPr>
          <w:b/>
          <w:sz w:val="28"/>
          <w:szCs w:val="28"/>
        </w:rPr>
      </w:pPr>
      <w:r w:rsidRPr="00353365">
        <w:rPr>
          <w:sz w:val="28"/>
          <w:szCs w:val="28"/>
        </w:rPr>
        <w:t>Юридический факультет</w:t>
      </w:r>
    </w:p>
    <w:p w:rsidR="00EC4537" w:rsidRPr="00353365" w:rsidRDefault="00EC4537" w:rsidP="00353365">
      <w:pPr>
        <w:jc w:val="center"/>
        <w:rPr>
          <w:b/>
          <w:sz w:val="28"/>
          <w:szCs w:val="28"/>
        </w:rPr>
      </w:pPr>
    </w:p>
    <w:p w:rsidR="00EC4537" w:rsidRPr="00353365" w:rsidRDefault="00EC4537" w:rsidP="00353365">
      <w:pPr>
        <w:jc w:val="center"/>
        <w:rPr>
          <w:b/>
          <w:sz w:val="28"/>
          <w:szCs w:val="28"/>
        </w:rPr>
      </w:pPr>
    </w:p>
    <w:p w:rsidR="00EC4537" w:rsidRPr="00353365" w:rsidRDefault="00EC4537" w:rsidP="00353365">
      <w:pPr>
        <w:jc w:val="center"/>
        <w:rPr>
          <w:b/>
          <w:sz w:val="28"/>
          <w:szCs w:val="28"/>
        </w:rPr>
      </w:pPr>
    </w:p>
    <w:p w:rsidR="00EC4537" w:rsidRPr="00353365" w:rsidRDefault="00EC4537" w:rsidP="00353365">
      <w:pPr>
        <w:jc w:val="center"/>
        <w:rPr>
          <w:b/>
          <w:sz w:val="28"/>
          <w:szCs w:val="28"/>
        </w:rPr>
      </w:pPr>
    </w:p>
    <w:p w:rsidR="00EC4537" w:rsidRPr="00353365" w:rsidRDefault="00EC4537" w:rsidP="00353365">
      <w:pPr>
        <w:jc w:val="center"/>
        <w:rPr>
          <w:b/>
          <w:sz w:val="28"/>
          <w:szCs w:val="28"/>
        </w:rPr>
      </w:pPr>
    </w:p>
    <w:p w:rsidR="00EC4537" w:rsidRPr="00353365" w:rsidRDefault="00EC4537" w:rsidP="00353365">
      <w:pPr>
        <w:spacing w:line="360" w:lineRule="auto"/>
        <w:ind w:left="5245" w:hanging="142"/>
        <w:rPr>
          <w:sz w:val="28"/>
          <w:szCs w:val="28"/>
        </w:rPr>
      </w:pPr>
      <w:r w:rsidRPr="00353365">
        <w:rPr>
          <w:sz w:val="28"/>
          <w:szCs w:val="28"/>
        </w:rPr>
        <w:t>«Утверждаю»</w:t>
      </w:r>
    </w:p>
    <w:p w:rsidR="00EC4537" w:rsidRPr="00353365" w:rsidRDefault="00EC4537" w:rsidP="00353365">
      <w:pPr>
        <w:spacing w:line="360" w:lineRule="auto"/>
        <w:ind w:left="5245" w:hanging="142"/>
        <w:rPr>
          <w:sz w:val="28"/>
          <w:szCs w:val="28"/>
        </w:rPr>
      </w:pPr>
      <w:r w:rsidRPr="00353365">
        <w:rPr>
          <w:sz w:val="28"/>
          <w:szCs w:val="28"/>
        </w:rPr>
        <w:t>Проректор по учебной работе,</w:t>
      </w:r>
    </w:p>
    <w:p w:rsidR="00EC4537" w:rsidRPr="00353365" w:rsidRDefault="00EC4537" w:rsidP="00353365">
      <w:pPr>
        <w:spacing w:line="360" w:lineRule="auto"/>
        <w:ind w:left="5245" w:hanging="142"/>
        <w:rPr>
          <w:sz w:val="28"/>
          <w:szCs w:val="28"/>
        </w:rPr>
      </w:pPr>
      <w:r w:rsidRPr="00353365">
        <w:rPr>
          <w:sz w:val="28"/>
          <w:szCs w:val="28"/>
        </w:rPr>
        <w:t>_______________ Т. Б. Смирнова</w:t>
      </w:r>
    </w:p>
    <w:p w:rsidR="00EC4537" w:rsidRPr="00353365" w:rsidRDefault="00EC4537" w:rsidP="00353365">
      <w:pPr>
        <w:spacing w:line="360" w:lineRule="auto"/>
        <w:ind w:left="5245" w:hanging="142"/>
        <w:rPr>
          <w:sz w:val="28"/>
          <w:szCs w:val="28"/>
        </w:rPr>
      </w:pPr>
      <w:r w:rsidRPr="00353365">
        <w:rPr>
          <w:sz w:val="28"/>
          <w:szCs w:val="28"/>
        </w:rPr>
        <w:t>«_____» ______________ 2018 г.</w:t>
      </w: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spacing w:line="360" w:lineRule="auto"/>
        <w:ind w:left="5670" w:firstLine="709"/>
        <w:rPr>
          <w:b w:val="0"/>
          <w:bCs w:val="0"/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spacing w:line="360" w:lineRule="auto"/>
        <w:ind w:left="5670" w:firstLine="709"/>
        <w:rPr>
          <w:b w:val="0"/>
          <w:bCs w:val="0"/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spacing w:line="360" w:lineRule="auto"/>
        <w:ind w:left="5670" w:firstLine="709"/>
        <w:rPr>
          <w:b w:val="0"/>
          <w:bCs w:val="0"/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spacing w:line="360" w:lineRule="auto"/>
        <w:ind w:firstLine="709"/>
        <w:rPr>
          <w:b w:val="0"/>
          <w:bCs w:val="0"/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spacing w:line="360" w:lineRule="auto"/>
        <w:jc w:val="center"/>
        <w:rPr>
          <w:sz w:val="28"/>
          <w:szCs w:val="28"/>
        </w:rPr>
      </w:pPr>
      <w:r w:rsidRPr="00353365">
        <w:rPr>
          <w:sz w:val="28"/>
          <w:szCs w:val="28"/>
        </w:rPr>
        <w:t>Программа вступительного испытания</w:t>
      </w: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spacing w:line="360" w:lineRule="auto"/>
        <w:jc w:val="center"/>
        <w:rPr>
          <w:iCs/>
          <w:sz w:val="28"/>
          <w:szCs w:val="28"/>
        </w:rPr>
      </w:pPr>
      <w:r w:rsidRPr="00353365">
        <w:rPr>
          <w:iCs/>
          <w:sz w:val="28"/>
          <w:szCs w:val="28"/>
        </w:rPr>
        <w:t>Теория судебной экспертизы</w:t>
      </w:r>
    </w:p>
    <w:p w:rsidR="00353365" w:rsidRPr="00353365" w:rsidRDefault="00353365" w:rsidP="00353365">
      <w:pPr>
        <w:shd w:val="clear" w:color="auto" w:fill="FFFFFF"/>
        <w:ind w:right="86" w:firstLine="709"/>
        <w:jc w:val="center"/>
        <w:rPr>
          <w:color w:val="000000"/>
          <w:spacing w:val="-2"/>
          <w:sz w:val="28"/>
          <w:szCs w:val="28"/>
        </w:rPr>
      </w:pPr>
    </w:p>
    <w:p w:rsidR="00353365" w:rsidRPr="00353365" w:rsidRDefault="00353365" w:rsidP="00353365">
      <w:pPr>
        <w:shd w:val="clear" w:color="auto" w:fill="FFFFFF"/>
        <w:ind w:right="86" w:firstLine="709"/>
        <w:jc w:val="center"/>
        <w:rPr>
          <w:color w:val="000000"/>
          <w:spacing w:val="-2"/>
          <w:sz w:val="28"/>
          <w:szCs w:val="28"/>
        </w:rPr>
      </w:pPr>
      <w:r w:rsidRPr="00353365">
        <w:rPr>
          <w:color w:val="000000"/>
          <w:spacing w:val="-2"/>
          <w:sz w:val="28"/>
          <w:szCs w:val="28"/>
        </w:rPr>
        <w:t>для поступающих по направлению подготовки магистров 40.04.01 «Юриспруденция»</w:t>
      </w:r>
    </w:p>
    <w:p w:rsidR="00353365" w:rsidRPr="00353365" w:rsidRDefault="00353365" w:rsidP="00353365">
      <w:pPr>
        <w:ind w:firstLine="709"/>
        <w:jc w:val="center"/>
        <w:rPr>
          <w:b/>
          <w:bCs/>
          <w:sz w:val="28"/>
          <w:szCs w:val="28"/>
        </w:rPr>
      </w:pPr>
    </w:p>
    <w:p w:rsidR="00353365" w:rsidRPr="00353365" w:rsidRDefault="00353365" w:rsidP="00353365">
      <w:pPr>
        <w:ind w:firstLine="709"/>
        <w:jc w:val="center"/>
        <w:rPr>
          <w:sz w:val="28"/>
          <w:szCs w:val="28"/>
        </w:rPr>
      </w:pPr>
    </w:p>
    <w:p w:rsidR="00353365" w:rsidRPr="00353365" w:rsidRDefault="00353365" w:rsidP="00353365">
      <w:pPr>
        <w:ind w:firstLine="709"/>
        <w:jc w:val="center"/>
        <w:rPr>
          <w:sz w:val="28"/>
          <w:szCs w:val="28"/>
        </w:rPr>
      </w:pPr>
      <w:r w:rsidRPr="00353365">
        <w:rPr>
          <w:sz w:val="28"/>
          <w:szCs w:val="28"/>
        </w:rPr>
        <w:t>Магистерская программа:  «Экспертная  деятельность»</w:t>
      </w:r>
    </w:p>
    <w:p w:rsidR="00353365" w:rsidRPr="00353365" w:rsidRDefault="00353365" w:rsidP="00353365">
      <w:pPr>
        <w:ind w:firstLine="709"/>
        <w:jc w:val="center"/>
        <w:rPr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center"/>
        <w:rPr>
          <w:b w:val="0"/>
          <w:bCs w:val="0"/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center"/>
        <w:rPr>
          <w:b w:val="0"/>
          <w:bCs w:val="0"/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center"/>
        <w:rPr>
          <w:b w:val="0"/>
          <w:bCs w:val="0"/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center"/>
        <w:rPr>
          <w:b w:val="0"/>
          <w:bCs w:val="0"/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center"/>
        <w:rPr>
          <w:b w:val="0"/>
          <w:bCs w:val="0"/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center"/>
        <w:rPr>
          <w:b w:val="0"/>
          <w:bCs w:val="0"/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center"/>
        <w:rPr>
          <w:b w:val="0"/>
          <w:bCs w:val="0"/>
          <w:sz w:val="28"/>
          <w:szCs w:val="28"/>
        </w:rPr>
      </w:pPr>
      <w:r w:rsidRPr="00353365">
        <w:rPr>
          <w:b w:val="0"/>
          <w:bCs w:val="0"/>
          <w:sz w:val="28"/>
          <w:szCs w:val="28"/>
        </w:rPr>
        <w:t>г. Омск – 201</w:t>
      </w:r>
      <w:r w:rsidR="00EC4537" w:rsidRPr="00353365">
        <w:rPr>
          <w:b w:val="0"/>
          <w:bCs w:val="0"/>
          <w:sz w:val="28"/>
          <w:szCs w:val="28"/>
        </w:rPr>
        <w:t>8</w:t>
      </w:r>
      <w:r w:rsidRPr="00353365">
        <w:rPr>
          <w:b w:val="0"/>
          <w:bCs w:val="0"/>
          <w:sz w:val="28"/>
          <w:szCs w:val="28"/>
        </w:rPr>
        <w:t xml:space="preserve"> г.</w:t>
      </w:r>
    </w:p>
    <w:p w:rsidR="006311CE" w:rsidRPr="00353365" w:rsidRDefault="006311CE" w:rsidP="00353365">
      <w:pPr>
        <w:pStyle w:val="a5"/>
        <w:widowControl w:val="0"/>
        <w:tabs>
          <w:tab w:val="clear" w:pos="1134"/>
          <w:tab w:val="clear" w:pos="3402"/>
          <w:tab w:val="clear" w:pos="5103"/>
        </w:tabs>
        <w:jc w:val="both"/>
        <w:rPr>
          <w:b w:val="0"/>
          <w:bCs w:val="0"/>
          <w:sz w:val="28"/>
          <w:szCs w:val="28"/>
        </w:rPr>
      </w:pPr>
      <w:r w:rsidRPr="00353365">
        <w:rPr>
          <w:b w:val="0"/>
          <w:bCs w:val="0"/>
          <w:sz w:val="28"/>
          <w:szCs w:val="28"/>
        </w:rPr>
        <w:lastRenderedPageBreak/>
        <w:t xml:space="preserve">Программа вступительного испытания </w:t>
      </w:r>
      <w:r w:rsidRPr="00353365">
        <w:rPr>
          <w:b w:val="0"/>
          <w:iCs/>
          <w:sz w:val="28"/>
          <w:szCs w:val="28"/>
        </w:rPr>
        <w:t>«Теория судебной экспертизы»</w:t>
      </w:r>
    </w:p>
    <w:p w:rsidR="006311CE" w:rsidRPr="00353365" w:rsidRDefault="006311CE" w:rsidP="00353365">
      <w:pPr>
        <w:rPr>
          <w:bCs/>
          <w:sz w:val="28"/>
          <w:szCs w:val="28"/>
        </w:rPr>
      </w:pPr>
    </w:p>
    <w:p w:rsidR="00353365" w:rsidRDefault="006311CE" w:rsidP="00353365">
      <w:pPr>
        <w:ind w:hanging="40"/>
        <w:rPr>
          <w:sz w:val="28"/>
          <w:szCs w:val="28"/>
        </w:rPr>
      </w:pPr>
      <w:r w:rsidRPr="00353365">
        <w:rPr>
          <w:bCs/>
          <w:sz w:val="28"/>
          <w:szCs w:val="28"/>
        </w:rPr>
        <w:t>Разработана:</w:t>
      </w:r>
    </w:p>
    <w:p w:rsidR="00353365" w:rsidRDefault="00353365" w:rsidP="00353365">
      <w:pPr>
        <w:ind w:hanging="40"/>
        <w:rPr>
          <w:sz w:val="28"/>
          <w:szCs w:val="28"/>
        </w:rPr>
      </w:pPr>
    </w:p>
    <w:p w:rsidR="00353365" w:rsidRPr="00353365" w:rsidRDefault="00353365" w:rsidP="00353365">
      <w:pPr>
        <w:ind w:hanging="40"/>
        <w:rPr>
          <w:sz w:val="28"/>
          <w:szCs w:val="28"/>
        </w:rPr>
      </w:pPr>
      <w:r w:rsidRPr="00AF516D">
        <w:rPr>
          <w:i/>
        </w:rPr>
        <w:t xml:space="preserve"> профессор, </w:t>
      </w:r>
      <w:proofErr w:type="spellStart"/>
      <w:r w:rsidRPr="00AF516D">
        <w:rPr>
          <w:i/>
        </w:rPr>
        <w:t>д.ю.н</w:t>
      </w:r>
      <w:proofErr w:type="spellEnd"/>
      <w:r w:rsidRPr="00AF516D">
        <w:rPr>
          <w:i/>
        </w:rPr>
        <w:t>., профессор</w:t>
      </w:r>
      <w:r w:rsidRPr="00AF516D">
        <w:tab/>
      </w:r>
      <w:r w:rsidRPr="00AF516D">
        <w:tab/>
      </w:r>
      <w:r w:rsidRPr="00AF516D">
        <w:tab/>
      </w:r>
      <w:r w:rsidRPr="00AF516D">
        <w:tab/>
        <w:t xml:space="preserve">      </w:t>
      </w:r>
      <w:r>
        <w:t xml:space="preserve">             </w:t>
      </w:r>
      <w:r w:rsidRPr="00AF516D">
        <w:t>В.А. Азаров</w:t>
      </w:r>
    </w:p>
    <w:p w:rsidR="00353365" w:rsidRPr="00AF516D" w:rsidRDefault="002A789F" w:rsidP="00353365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7.7pt;margin-top:-.2pt;width: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RnSA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"/>
        </w:pict>
      </w:r>
      <w:r>
        <w:rPr>
          <w:noProof/>
        </w:rPr>
        <w:pict>
          <v:shape id="_x0000_s1029" type="#_x0000_t32" style="position:absolute;left:0;text-align:left;margin-left:-2.8pt;margin-top:-.2pt;width:191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LCTAIAAFQ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"/>
        </w:pict>
      </w:r>
      <w:r>
        <w:rPr>
          <w:noProof/>
        </w:rPr>
        <w:pict>
          <v:shape id="_x0000_s1030" type="#_x0000_t32" style="position:absolute;left:0;text-align:left;margin-left:334.7pt;margin-top:-.2pt;width:17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"/>
        </w:pict>
      </w:r>
      <w:r w:rsidR="00353365" w:rsidRPr="00AF516D">
        <w:t xml:space="preserve">(должность, ученая степень   </w:t>
      </w:r>
      <w:r w:rsidR="00353365">
        <w:t>и</w:t>
      </w:r>
      <w:r w:rsidR="00353365" w:rsidRPr="00AF516D">
        <w:t xml:space="preserve">       </w:t>
      </w:r>
      <w:r w:rsidR="00353365">
        <w:t xml:space="preserve">                (подпись)</w:t>
      </w:r>
      <w:r w:rsidR="00353365">
        <w:tab/>
      </w:r>
      <w:r w:rsidR="00353365" w:rsidRPr="00AF516D">
        <w:t xml:space="preserve"> </w:t>
      </w:r>
      <w:r w:rsidR="00353365">
        <w:t xml:space="preserve">               </w:t>
      </w:r>
      <w:r w:rsidR="00353365" w:rsidRPr="00AF516D">
        <w:t>(инициалы, фамилия  ученое звание)                                                                                        разработчика)</w:t>
      </w:r>
    </w:p>
    <w:p w:rsidR="00353365" w:rsidRDefault="00353365" w:rsidP="00353365">
      <w:pPr>
        <w:ind w:firstLine="709"/>
        <w:jc w:val="both"/>
      </w:pPr>
      <w:r w:rsidRPr="00AF516D">
        <w:tab/>
      </w:r>
      <w:r w:rsidRPr="00AF516D">
        <w:tab/>
      </w:r>
      <w:r w:rsidRPr="00AF516D">
        <w:tab/>
      </w:r>
      <w:r w:rsidRPr="00AF516D">
        <w:tab/>
      </w:r>
      <w:r w:rsidRPr="00AF516D">
        <w:tab/>
      </w:r>
      <w:r w:rsidRPr="00AF516D">
        <w:tab/>
      </w:r>
    </w:p>
    <w:p w:rsidR="00353365" w:rsidRPr="00353365" w:rsidRDefault="00353365" w:rsidP="00353365">
      <w:pPr>
        <w:jc w:val="both"/>
      </w:pPr>
      <w:r w:rsidRPr="00AF516D">
        <w:rPr>
          <w:i/>
        </w:rPr>
        <w:t xml:space="preserve">доцент, </w:t>
      </w:r>
      <w:proofErr w:type="spellStart"/>
      <w:r w:rsidRPr="00AF516D">
        <w:rPr>
          <w:i/>
        </w:rPr>
        <w:t>к.ю.н</w:t>
      </w:r>
      <w:proofErr w:type="spellEnd"/>
      <w:r w:rsidRPr="00AF516D">
        <w:rPr>
          <w:i/>
        </w:rPr>
        <w:t>., доцент</w:t>
      </w:r>
      <w:r w:rsidRPr="00AF516D">
        <w:tab/>
      </w:r>
      <w:r w:rsidRPr="00AF516D">
        <w:tab/>
      </w:r>
      <w:r w:rsidRPr="00AF516D">
        <w:tab/>
      </w:r>
      <w:r w:rsidRPr="00AF516D">
        <w:tab/>
      </w:r>
      <w:r w:rsidRPr="00AF516D">
        <w:tab/>
      </w:r>
      <w:r w:rsidRPr="00AF516D">
        <w:tab/>
      </w:r>
      <w:r>
        <w:t xml:space="preserve">Н.И. </w:t>
      </w:r>
      <w:proofErr w:type="spellStart"/>
      <w:r>
        <w:t>Ревенко</w:t>
      </w:r>
      <w:proofErr w:type="spellEnd"/>
    </w:p>
    <w:p w:rsidR="00353365" w:rsidRPr="00AF516D" w:rsidRDefault="002A789F" w:rsidP="00353365">
      <w:pPr>
        <w:jc w:val="both"/>
      </w:pPr>
      <w:r>
        <w:rPr>
          <w:noProof/>
        </w:rPr>
        <w:pict>
          <v:shape id="Прямая со стрелкой 3" o:spid="_x0000_s1028" type="#_x0000_t32" style="position:absolute;left:0;text-align:left;margin-left:217.7pt;margin-top:-.2pt;width: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"/>
        </w:pict>
      </w:r>
      <w:r>
        <w:rPr>
          <w:noProof/>
        </w:rPr>
        <w:pict>
          <v:shape id="Прямая со стрелкой 2" o:spid="_x0000_s1026" type="#_x0000_t32" style="position:absolute;left:0;text-align:left;margin-left:-2.8pt;margin-top:-.2pt;width:191.2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"/>
        </w:pict>
      </w:r>
      <w:r>
        <w:rPr>
          <w:noProof/>
        </w:rPr>
        <w:pict>
          <v:shape id="Прямая со стрелкой 1" o:spid="_x0000_s1027" type="#_x0000_t32" style="position:absolute;left:0;text-align:left;margin-left:334.7pt;margin-top:-.2pt;width:174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28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"/>
        </w:pict>
      </w:r>
      <w:proofErr w:type="gramStart"/>
      <w:r w:rsidR="00353365" w:rsidRPr="00AF516D">
        <w:t>(должность, ученая степень                          (подпись)</w:t>
      </w:r>
      <w:r w:rsidR="00353365" w:rsidRPr="00AF516D">
        <w:tab/>
        <w:t xml:space="preserve">           (инициалы, фамилия</w:t>
      </w:r>
      <w:proofErr w:type="gramEnd"/>
    </w:p>
    <w:p w:rsidR="00353365" w:rsidRPr="00AF516D" w:rsidRDefault="00353365" w:rsidP="00353365">
      <w:pPr>
        <w:jc w:val="both"/>
      </w:pPr>
      <w:proofErr w:type="gramStart"/>
      <w:r w:rsidRPr="00AF516D">
        <w:t>и ученое звание)                                                                                          разработчика)</w:t>
      </w:r>
      <w:proofErr w:type="gramEnd"/>
    </w:p>
    <w:p w:rsidR="00353365" w:rsidRPr="00AF516D" w:rsidRDefault="00353365" w:rsidP="00353365">
      <w:pPr>
        <w:ind w:firstLine="709"/>
        <w:jc w:val="both"/>
        <w:rPr>
          <w:bCs/>
        </w:rPr>
      </w:pPr>
    </w:p>
    <w:p w:rsidR="006311CE" w:rsidRDefault="006311CE" w:rsidP="00353365">
      <w:pPr>
        <w:ind w:hanging="40"/>
        <w:rPr>
          <w:sz w:val="28"/>
          <w:szCs w:val="28"/>
        </w:rPr>
      </w:pPr>
    </w:p>
    <w:p w:rsidR="00353365" w:rsidRDefault="00353365" w:rsidP="00353365">
      <w:pPr>
        <w:ind w:hanging="40"/>
        <w:rPr>
          <w:sz w:val="28"/>
          <w:szCs w:val="28"/>
        </w:rPr>
      </w:pPr>
    </w:p>
    <w:p w:rsidR="00353365" w:rsidRDefault="00353365" w:rsidP="00353365">
      <w:pPr>
        <w:ind w:hanging="40"/>
        <w:rPr>
          <w:sz w:val="28"/>
          <w:szCs w:val="28"/>
        </w:rPr>
      </w:pPr>
    </w:p>
    <w:p w:rsidR="00353365" w:rsidRPr="00353365" w:rsidRDefault="00353365" w:rsidP="00353365">
      <w:pPr>
        <w:ind w:hanging="40"/>
        <w:rPr>
          <w:sz w:val="28"/>
          <w:szCs w:val="28"/>
        </w:rPr>
      </w:pPr>
    </w:p>
    <w:p w:rsidR="006311CE" w:rsidRPr="00353365" w:rsidRDefault="006311CE" w:rsidP="00353365">
      <w:pPr>
        <w:rPr>
          <w:bCs/>
          <w:sz w:val="28"/>
          <w:szCs w:val="28"/>
        </w:rPr>
      </w:pPr>
    </w:p>
    <w:p w:rsidR="006311CE" w:rsidRPr="00353365" w:rsidRDefault="006311CE" w:rsidP="00353365">
      <w:pPr>
        <w:rPr>
          <w:bCs/>
          <w:sz w:val="28"/>
          <w:szCs w:val="28"/>
        </w:rPr>
      </w:pPr>
    </w:p>
    <w:p w:rsidR="006311CE" w:rsidRPr="00353365" w:rsidRDefault="006311CE" w:rsidP="00353365">
      <w:pPr>
        <w:pStyle w:val="a5"/>
        <w:widowControl w:val="0"/>
        <w:tabs>
          <w:tab w:val="clear" w:pos="1134"/>
          <w:tab w:val="clear" w:pos="3402"/>
          <w:tab w:val="clear" w:pos="5103"/>
        </w:tabs>
        <w:ind w:firstLine="540"/>
        <w:jc w:val="both"/>
        <w:rPr>
          <w:b w:val="0"/>
          <w:bCs w:val="0"/>
          <w:sz w:val="28"/>
          <w:szCs w:val="28"/>
        </w:rPr>
      </w:pPr>
      <w:r w:rsidRPr="00353365">
        <w:rPr>
          <w:b w:val="0"/>
          <w:bCs w:val="0"/>
          <w:sz w:val="28"/>
          <w:szCs w:val="28"/>
        </w:rPr>
        <w:t>Программа рассмотрена на заседании ученого совета юридического факультета (</w:t>
      </w:r>
      <w:r w:rsidRPr="00353365">
        <w:rPr>
          <w:b w:val="0"/>
          <w:sz w:val="28"/>
          <w:szCs w:val="28"/>
        </w:rPr>
        <w:t>протокол №</w:t>
      </w:r>
      <w:r w:rsidR="00353365" w:rsidRPr="00353365">
        <w:rPr>
          <w:b w:val="0"/>
          <w:sz w:val="28"/>
          <w:szCs w:val="28"/>
        </w:rPr>
        <w:t xml:space="preserve"> 2 от 17 сентября 2018 г</w:t>
      </w:r>
      <w:r w:rsidR="003B23B3">
        <w:rPr>
          <w:b w:val="0"/>
          <w:sz w:val="28"/>
          <w:szCs w:val="28"/>
        </w:rPr>
        <w:t>.</w:t>
      </w:r>
      <w:r w:rsidRPr="00353365">
        <w:rPr>
          <w:b w:val="0"/>
          <w:sz w:val="28"/>
          <w:szCs w:val="28"/>
        </w:rPr>
        <w:t>)</w:t>
      </w:r>
    </w:p>
    <w:p w:rsidR="006311CE" w:rsidRPr="00353365" w:rsidRDefault="006311CE" w:rsidP="00353365">
      <w:pPr>
        <w:pStyle w:val="a5"/>
        <w:widowControl w:val="0"/>
        <w:tabs>
          <w:tab w:val="clear" w:pos="1134"/>
          <w:tab w:val="clear" w:pos="3402"/>
          <w:tab w:val="clear" w:pos="5103"/>
        </w:tabs>
        <w:ind w:firstLine="540"/>
        <w:jc w:val="both"/>
        <w:rPr>
          <w:b w:val="0"/>
          <w:bCs w:val="0"/>
          <w:sz w:val="28"/>
          <w:szCs w:val="28"/>
        </w:rPr>
      </w:pPr>
    </w:p>
    <w:p w:rsidR="006311CE" w:rsidRPr="00353365" w:rsidRDefault="006311CE" w:rsidP="00353365">
      <w:pPr>
        <w:pStyle w:val="a5"/>
        <w:widowControl w:val="0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6311CE" w:rsidRPr="00353365" w:rsidRDefault="006311CE" w:rsidP="00353365">
      <w:pPr>
        <w:pStyle w:val="a5"/>
        <w:widowControl w:val="0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6311CE" w:rsidRPr="00353365" w:rsidRDefault="006311CE" w:rsidP="00353365">
      <w:pPr>
        <w:pStyle w:val="a5"/>
        <w:widowControl w:val="0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6311CE" w:rsidRPr="00353365" w:rsidRDefault="006311CE" w:rsidP="00353365">
      <w:pPr>
        <w:rPr>
          <w:sz w:val="28"/>
          <w:szCs w:val="28"/>
        </w:rPr>
      </w:pPr>
      <w:r w:rsidRPr="00353365">
        <w:rPr>
          <w:bCs/>
          <w:sz w:val="28"/>
          <w:szCs w:val="28"/>
        </w:rPr>
        <w:t>Декан</w:t>
      </w:r>
      <w:r w:rsidR="00EC4537" w:rsidRPr="00353365">
        <w:rPr>
          <w:bCs/>
          <w:sz w:val="28"/>
          <w:szCs w:val="28"/>
        </w:rPr>
        <w:t xml:space="preserve"> </w:t>
      </w:r>
      <w:r w:rsidRPr="00353365">
        <w:rPr>
          <w:bCs/>
          <w:sz w:val="28"/>
          <w:szCs w:val="28"/>
        </w:rPr>
        <w:t>юридического факультета</w:t>
      </w:r>
      <w:r w:rsidRPr="00353365">
        <w:rPr>
          <w:sz w:val="28"/>
          <w:szCs w:val="28"/>
        </w:rPr>
        <w:t xml:space="preserve">   ___________________   </w:t>
      </w:r>
      <w:r w:rsidR="00EC4537" w:rsidRPr="00353365">
        <w:rPr>
          <w:bCs/>
          <w:sz w:val="28"/>
          <w:szCs w:val="28"/>
        </w:rPr>
        <w:t>Р.В. Кирсанов</w:t>
      </w: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center"/>
        <w:rPr>
          <w:b w:val="0"/>
          <w:bCs w:val="0"/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6311CE" w:rsidRPr="00353365" w:rsidRDefault="006311CE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spacing w:line="360" w:lineRule="auto"/>
        <w:jc w:val="center"/>
        <w:rPr>
          <w:b/>
          <w:sz w:val="28"/>
          <w:szCs w:val="28"/>
        </w:rPr>
      </w:pPr>
      <w:r w:rsidRPr="00353365">
        <w:rPr>
          <w:b/>
          <w:sz w:val="28"/>
          <w:szCs w:val="28"/>
        </w:rPr>
        <w:lastRenderedPageBreak/>
        <w:t>Содержание программы:</w:t>
      </w:r>
    </w:p>
    <w:p w:rsidR="00DE4539" w:rsidRPr="00353365" w:rsidRDefault="00DE4539" w:rsidP="00353365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sz w:val="28"/>
          <w:szCs w:val="28"/>
        </w:rPr>
      </w:pPr>
      <w:r w:rsidRPr="00353365">
        <w:rPr>
          <w:b/>
          <w:sz w:val="28"/>
          <w:szCs w:val="28"/>
        </w:rPr>
        <w:t>Критерии оценок ответов абитур</w:t>
      </w:r>
      <w:r w:rsidR="00442877">
        <w:rPr>
          <w:b/>
          <w:sz w:val="28"/>
          <w:szCs w:val="28"/>
        </w:rPr>
        <w:t>иентов на вступительных испытания</w:t>
      </w:r>
      <w:r w:rsidRPr="00353365">
        <w:rPr>
          <w:b/>
          <w:sz w:val="28"/>
          <w:szCs w:val="28"/>
        </w:rPr>
        <w:t>х в магистратуру</w:t>
      </w:r>
    </w:p>
    <w:p w:rsidR="00DE4539" w:rsidRPr="00353365" w:rsidRDefault="00DE4539" w:rsidP="00353365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sz w:val="28"/>
          <w:szCs w:val="28"/>
        </w:rPr>
      </w:pPr>
      <w:r w:rsidRPr="00353365">
        <w:rPr>
          <w:b/>
          <w:sz w:val="28"/>
          <w:szCs w:val="28"/>
        </w:rPr>
        <w:t xml:space="preserve">Программа вступительного испытания по </w:t>
      </w:r>
      <w:r w:rsidR="00EF4327">
        <w:rPr>
          <w:b/>
          <w:sz w:val="28"/>
          <w:szCs w:val="28"/>
        </w:rPr>
        <w:t>«</w:t>
      </w:r>
      <w:r w:rsidRPr="00353365">
        <w:rPr>
          <w:b/>
          <w:sz w:val="28"/>
          <w:szCs w:val="28"/>
        </w:rPr>
        <w:t>Теори</w:t>
      </w:r>
      <w:r w:rsidR="001A0003">
        <w:rPr>
          <w:b/>
          <w:sz w:val="28"/>
          <w:szCs w:val="28"/>
        </w:rPr>
        <w:t>и</w:t>
      </w:r>
      <w:r w:rsidRPr="00353365">
        <w:rPr>
          <w:b/>
          <w:sz w:val="28"/>
          <w:szCs w:val="28"/>
        </w:rPr>
        <w:t xml:space="preserve"> судебной экспертизы</w:t>
      </w:r>
      <w:r w:rsidR="00EF4327">
        <w:rPr>
          <w:b/>
          <w:sz w:val="28"/>
          <w:szCs w:val="28"/>
        </w:rPr>
        <w:t>»</w:t>
      </w:r>
    </w:p>
    <w:p w:rsidR="00DE4539" w:rsidRPr="00353365" w:rsidRDefault="00DE4539" w:rsidP="00353365">
      <w:pPr>
        <w:spacing w:line="360" w:lineRule="auto"/>
        <w:jc w:val="center"/>
        <w:rPr>
          <w:b/>
          <w:sz w:val="28"/>
          <w:szCs w:val="28"/>
        </w:rPr>
      </w:pPr>
    </w:p>
    <w:p w:rsidR="004F19F0" w:rsidRPr="00353365" w:rsidRDefault="004F19F0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4F19F0" w:rsidRPr="00353365" w:rsidRDefault="004F19F0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4F19F0" w:rsidRPr="00353365" w:rsidRDefault="004F19F0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4F19F0" w:rsidRPr="00353365" w:rsidRDefault="004F19F0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4F19F0" w:rsidRPr="00353365" w:rsidRDefault="004F19F0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DE4539" w:rsidRPr="00353365" w:rsidRDefault="00DE4539" w:rsidP="00353365">
      <w:pPr>
        <w:pStyle w:val="a5"/>
        <w:tabs>
          <w:tab w:val="clear" w:pos="1134"/>
          <w:tab w:val="clear" w:pos="3402"/>
          <w:tab w:val="clear" w:pos="5103"/>
        </w:tabs>
        <w:ind w:left="360" w:firstLine="709"/>
        <w:jc w:val="center"/>
        <w:rPr>
          <w:sz w:val="28"/>
          <w:szCs w:val="28"/>
        </w:rPr>
      </w:pPr>
    </w:p>
    <w:p w:rsidR="00353365" w:rsidRPr="00353365" w:rsidRDefault="00353365" w:rsidP="00353365">
      <w:pPr>
        <w:pageBreakBefore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b/>
          <w:bCs/>
          <w:color w:val="000000"/>
          <w:sz w:val="28"/>
          <w:szCs w:val="28"/>
        </w:rPr>
      </w:pPr>
      <w:r w:rsidRPr="00353365">
        <w:rPr>
          <w:b/>
          <w:bCs/>
          <w:color w:val="000000"/>
          <w:sz w:val="28"/>
          <w:szCs w:val="28"/>
        </w:rPr>
        <w:lastRenderedPageBreak/>
        <w:t>Критерии оценк</w:t>
      </w:r>
      <w:r w:rsidR="001A0003">
        <w:rPr>
          <w:b/>
          <w:bCs/>
          <w:color w:val="000000"/>
          <w:sz w:val="28"/>
          <w:szCs w:val="28"/>
        </w:rPr>
        <w:t>и</w:t>
      </w:r>
      <w:r w:rsidRPr="00353365">
        <w:rPr>
          <w:b/>
          <w:bCs/>
          <w:color w:val="000000"/>
          <w:sz w:val="28"/>
          <w:szCs w:val="28"/>
        </w:rPr>
        <w:t xml:space="preserve"> ответов абитур</w:t>
      </w:r>
      <w:r w:rsidR="00442877">
        <w:rPr>
          <w:b/>
          <w:bCs/>
          <w:color w:val="000000"/>
          <w:sz w:val="28"/>
          <w:szCs w:val="28"/>
        </w:rPr>
        <w:t>иентов на вступительных испытания</w:t>
      </w:r>
      <w:r w:rsidRPr="00353365">
        <w:rPr>
          <w:b/>
          <w:bCs/>
          <w:color w:val="000000"/>
          <w:sz w:val="28"/>
          <w:szCs w:val="28"/>
        </w:rPr>
        <w:t>х в магистратуру</w:t>
      </w:r>
    </w:p>
    <w:p w:rsidR="00353365" w:rsidRPr="00353365" w:rsidRDefault="00353365" w:rsidP="00353365">
      <w:pPr>
        <w:ind w:left="720" w:firstLine="709"/>
        <w:contextualSpacing/>
        <w:jc w:val="both"/>
        <w:rPr>
          <w:sz w:val="28"/>
          <w:szCs w:val="28"/>
        </w:rPr>
      </w:pPr>
    </w:p>
    <w:p w:rsidR="00353365" w:rsidRPr="00353365" w:rsidRDefault="00353365" w:rsidP="00353365">
      <w:pPr>
        <w:ind w:left="720" w:firstLine="709"/>
        <w:contextualSpacing/>
        <w:jc w:val="both"/>
        <w:rPr>
          <w:sz w:val="28"/>
          <w:szCs w:val="28"/>
        </w:rPr>
      </w:pPr>
      <w:r w:rsidRPr="00353365">
        <w:rPr>
          <w:sz w:val="28"/>
          <w:szCs w:val="28"/>
        </w:rPr>
        <w:t>Форма проведен</w:t>
      </w:r>
      <w:r w:rsidR="00442877">
        <w:rPr>
          <w:sz w:val="28"/>
          <w:szCs w:val="28"/>
        </w:rPr>
        <w:t xml:space="preserve">ия вступительного испытания –  </w:t>
      </w:r>
      <w:r w:rsidRPr="00353365">
        <w:rPr>
          <w:sz w:val="28"/>
          <w:szCs w:val="28"/>
        </w:rPr>
        <w:t>тестирование.</w:t>
      </w:r>
    </w:p>
    <w:p w:rsidR="00353365" w:rsidRPr="00353365" w:rsidRDefault="00353365" w:rsidP="00353365">
      <w:pPr>
        <w:ind w:left="720" w:firstLine="709"/>
        <w:contextualSpacing/>
        <w:jc w:val="both"/>
        <w:rPr>
          <w:sz w:val="28"/>
          <w:szCs w:val="28"/>
        </w:rPr>
      </w:pPr>
      <w:r w:rsidRPr="00353365">
        <w:rPr>
          <w:sz w:val="28"/>
          <w:szCs w:val="28"/>
        </w:rPr>
        <w:t>Те</w:t>
      </w:r>
      <w:proofErr w:type="gramStart"/>
      <w:r w:rsidRPr="00353365">
        <w:rPr>
          <w:sz w:val="28"/>
          <w:szCs w:val="28"/>
        </w:rPr>
        <w:t>ст вкл</w:t>
      </w:r>
      <w:proofErr w:type="gramEnd"/>
      <w:r w:rsidRPr="00353365">
        <w:rPr>
          <w:sz w:val="28"/>
          <w:szCs w:val="28"/>
        </w:rPr>
        <w:t xml:space="preserve">ючает </w:t>
      </w:r>
      <w:r w:rsidR="001A0003">
        <w:rPr>
          <w:sz w:val="28"/>
          <w:szCs w:val="28"/>
        </w:rPr>
        <w:t>25</w:t>
      </w:r>
      <w:r w:rsidRPr="00353365">
        <w:rPr>
          <w:sz w:val="28"/>
          <w:szCs w:val="28"/>
        </w:rPr>
        <w:t xml:space="preserve"> вопросов в соответствии с направлением подготовки.</w:t>
      </w:r>
    </w:p>
    <w:p w:rsidR="00353365" w:rsidRPr="00353365" w:rsidRDefault="00353365" w:rsidP="00353365">
      <w:pPr>
        <w:ind w:left="720" w:firstLine="709"/>
        <w:contextualSpacing/>
        <w:jc w:val="both"/>
        <w:rPr>
          <w:sz w:val="28"/>
          <w:szCs w:val="28"/>
        </w:rPr>
      </w:pPr>
      <w:r w:rsidRPr="00353365">
        <w:rPr>
          <w:sz w:val="28"/>
          <w:szCs w:val="28"/>
        </w:rPr>
        <w:t xml:space="preserve">Каждый правильный ответ оценивается в </w:t>
      </w:r>
      <w:r w:rsidR="001A0003">
        <w:rPr>
          <w:sz w:val="28"/>
          <w:szCs w:val="28"/>
        </w:rPr>
        <w:t>4</w:t>
      </w:r>
      <w:r w:rsidRPr="00353365">
        <w:rPr>
          <w:sz w:val="28"/>
          <w:szCs w:val="28"/>
        </w:rPr>
        <w:t xml:space="preserve"> балл</w:t>
      </w:r>
      <w:r w:rsidR="001A0003">
        <w:rPr>
          <w:sz w:val="28"/>
          <w:szCs w:val="28"/>
        </w:rPr>
        <w:t>а</w:t>
      </w:r>
      <w:r w:rsidRPr="00353365">
        <w:rPr>
          <w:sz w:val="28"/>
          <w:szCs w:val="28"/>
        </w:rPr>
        <w:t>. Каждый вопрос теста имеет только один правильный ответ.</w:t>
      </w:r>
    </w:p>
    <w:p w:rsidR="00353365" w:rsidRPr="00353365" w:rsidRDefault="00353365" w:rsidP="00353365">
      <w:pPr>
        <w:ind w:left="720" w:firstLine="709"/>
        <w:contextualSpacing/>
        <w:jc w:val="both"/>
        <w:rPr>
          <w:sz w:val="28"/>
          <w:szCs w:val="28"/>
        </w:rPr>
      </w:pPr>
      <w:r w:rsidRPr="00353365">
        <w:rPr>
          <w:sz w:val="28"/>
          <w:szCs w:val="28"/>
        </w:rPr>
        <w:t>Неверный ответ – 0 баллов.</w:t>
      </w:r>
    </w:p>
    <w:p w:rsidR="00353365" w:rsidRPr="00353365" w:rsidRDefault="00353365" w:rsidP="00353365">
      <w:pPr>
        <w:ind w:left="720" w:firstLine="709"/>
        <w:contextualSpacing/>
        <w:jc w:val="both"/>
        <w:rPr>
          <w:sz w:val="28"/>
          <w:szCs w:val="28"/>
        </w:rPr>
      </w:pPr>
      <w:r w:rsidRPr="00353365">
        <w:rPr>
          <w:sz w:val="28"/>
          <w:szCs w:val="28"/>
        </w:rPr>
        <w:t xml:space="preserve">Продолжительность тестирования – </w:t>
      </w:r>
      <w:r w:rsidR="001A0003">
        <w:rPr>
          <w:sz w:val="28"/>
          <w:szCs w:val="28"/>
        </w:rPr>
        <w:t>45</w:t>
      </w:r>
      <w:r w:rsidRPr="00353365">
        <w:rPr>
          <w:sz w:val="28"/>
          <w:szCs w:val="28"/>
        </w:rPr>
        <w:t>минут.</w:t>
      </w:r>
    </w:p>
    <w:p w:rsidR="00353365" w:rsidRDefault="00353365" w:rsidP="00353365">
      <w:pPr>
        <w:ind w:left="720" w:firstLine="709"/>
        <w:contextualSpacing/>
        <w:jc w:val="both"/>
        <w:rPr>
          <w:sz w:val="28"/>
          <w:szCs w:val="28"/>
        </w:rPr>
      </w:pPr>
      <w:r w:rsidRPr="00353365">
        <w:rPr>
          <w:sz w:val="28"/>
          <w:szCs w:val="28"/>
        </w:rPr>
        <w:t>Максимальное количество баллов -100.</w:t>
      </w:r>
    </w:p>
    <w:p w:rsidR="00773C9D" w:rsidRDefault="00773C9D" w:rsidP="00353365">
      <w:pPr>
        <w:ind w:left="720" w:firstLine="709"/>
        <w:contextualSpacing/>
        <w:jc w:val="both"/>
        <w:rPr>
          <w:sz w:val="28"/>
          <w:szCs w:val="28"/>
        </w:rPr>
      </w:pPr>
    </w:p>
    <w:p w:rsidR="00DE4539" w:rsidRPr="00353365" w:rsidRDefault="00DE4539" w:rsidP="00353365">
      <w:pPr>
        <w:suppressAutoHyphens/>
        <w:spacing w:line="259" w:lineRule="auto"/>
        <w:ind w:left="40" w:firstLine="567"/>
        <w:jc w:val="both"/>
        <w:rPr>
          <w:b/>
          <w:sz w:val="28"/>
          <w:szCs w:val="28"/>
        </w:rPr>
      </w:pPr>
      <w:r w:rsidRPr="00353365">
        <w:rPr>
          <w:b/>
          <w:sz w:val="28"/>
          <w:szCs w:val="28"/>
        </w:rPr>
        <w:t xml:space="preserve">Минимальная положительная оценка для поступления – </w:t>
      </w:r>
      <w:r w:rsidR="00183134" w:rsidRPr="00353365">
        <w:rPr>
          <w:b/>
          <w:sz w:val="28"/>
          <w:szCs w:val="28"/>
        </w:rPr>
        <w:t>3</w:t>
      </w:r>
      <w:r w:rsidRPr="00353365">
        <w:rPr>
          <w:b/>
          <w:sz w:val="28"/>
          <w:szCs w:val="28"/>
        </w:rPr>
        <w:t>0 баллов.</w:t>
      </w:r>
    </w:p>
    <w:p w:rsidR="00DE4539" w:rsidRPr="00353365" w:rsidRDefault="00DE4539" w:rsidP="00353365">
      <w:pPr>
        <w:pStyle w:val="Style1"/>
        <w:widowControl/>
        <w:ind w:left="2338"/>
        <w:jc w:val="both"/>
        <w:rPr>
          <w:rStyle w:val="FontStyle12"/>
          <w:sz w:val="28"/>
          <w:szCs w:val="28"/>
        </w:rPr>
      </w:pPr>
    </w:p>
    <w:p w:rsidR="00DE4539" w:rsidRPr="00353365" w:rsidRDefault="001A0003" w:rsidP="001A0003">
      <w:pPr>
        <w:widowControl/>
        <w:autoSpaceDE/>
        <w:autoSpaceDN/>
        <w:adjustRightInd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E4539" w:rsidRPr="00353365">
        <w:rPr>
          <w:b/>
          <w:sz w:val="28"/>
          <w:szCs w:val="28"/>
        </w:rPr>
        <w:t>Программа вступительного испытания</w:t>
      </w:r>
      <w:r>
        <w:rPr>
          <w:b/>
          <w:sz w:val="28"/>
          <w:szCs w:val="28"/>
        </w:rPr>
        <w:t xml:space="preserve"> по </w:t>
      </w:r>
      <w:r w:rsidR="00EF4327">
        <w:rPr>
          <w:b/>
          <w:sz w:val="28"/>
          <w:szCs w:val="28"/>
        </w:rPr>
        <w:t>«</w:t>
      </w:r>
      <w:r w:rsidR="00DE4539" w:rsidRPr="00353365">
        <w:rPr>
          <w:b/>
          <w:sz w:val="28"/>
          <w:szCs w:val="28"/>
        </w:rPr>
        <w:t>Теори</w:t>
      </w:r>
      <w:r>
        <w:rPr>
          <w:b/>
          <w:sz w:val="28"/>
          <w:szCs w:val="28"/>
        </w:rPr>
        <w:t>и</w:t>
      </w:r>
      <w:r w:rsidR="00DE4539" w:rsidRPr="00353365">
        <w:rPr>
          <w:b/>
          <w:sz w:val="28"/>
          <w:szCs w:val="28"/>
        </w:rPr>
        <w:t xml:space="preserve"> судебной экспертизы</w:t>
      </w:r>
      <w:r w:rsidR="00EF4327">
        <w:rPr>
          <w:b/>
          <w:sz w:val="28"/>
          <w:szCs w:val="28"/>
        </w:rPr>
        <w:t>»</w:t>
      </w:r>
    </w:p>
    <w:p w:rsidR="00CE7854" w:rsidRDefault="00CE7854" w:rsidP="00C30D6F">
      <w:pPr>
        <w:tabs>
          <w:tab w:val="left" w:pos="1800"/>
        </w:tabs>
        <w:ind w:left="1080"/>
        <w:rPr>
          <w:rFonts w:eastAsia="DejaVu Sans"/>
          <w:b/>
          <w:kern w:val="1"/>
          <w:sz w:val="28"/>
          <w:szCs w:val="28"/>
        </w:rPr>
      </w:pPr>
    </w:p>
    <w:p w:rsidR="00CE7854" w:rsidRPr="00CE7854" w:rsidRDefault="00CE7854" w:rsidP="00CE7854">
      <w:pPr>
        <w:pStyle w:val="2"/>
        <w:jc w:val="center"/>
        <w:rPr>
          <w:rFonts w:ascii="Times New Roman" w:hAnsi="Times New Roman" w:cs="Times New Roman"/>
          <w:i w:val="0"/>
        </w:rPr>
      </w:pPr>
      <w:bookmarkStart w:id="0" w:name="_Toc230592857"/>
      <w:bookmarkStart w:id="1" w:name="_Toc230592855"/>
      <w:r w:rsidRPr="00CE7854">
        <w:rPr>
          <w:rFonts w:ascii="Times New Roman" w:hAnsi="Times New Roman" w:cs="Times New Roman"/>
          <w:i w:val="0"/>
        </w:rPr>
        <w:t>Тема 1. Теория судебной экспертизы: история становления и концептуальные основы.</w:t>
      </w:r>
      <w:bookmarkEnd w:id="0"/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 xml:space="preserve">Эмпирические предпосылки возникновения и развития судебной экспертизы: накопление эмпирических фактов в </w:t>
      </w:r>
      <w:r w:rsidR="001A0003">
        <w:rPr>
          <w:sz w:val="28"/>
          <w:szCs w:val="28"/>
        </w:rPr>
        <w:t xml:space="preserve">теории </w:t>
      </w:r>
      <w:r w:rsidRPr="00CE7854">
        <w:rPr>
          <w:sz w:val="28"/>
          <w:szCs w:val="28"/>
        </w:rPr>
        <w:t xml:space="preserve">судебной экспертизе и других науках, проявление интеграционных процессов. Формирование теоретических и прикладных основ отдельных родов и видов экспертиз. </w:t>
      </w:r>
      <w:r w:rsidRPr="00CE7854">
        <w:rPr>
          <w:color w:val="000000"/>
          <w:sz w:val="28"/>
          <w:szCs w:val="28"/>
        </w:rPr>
        <w:t>История создания и развития судебно-экспертных учреждений.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 xml:space="preserve">Этапы формирования общей теории судебной экспертизы как науки. </w:t>
      </w:r>
      <w:proofErr w:type="gramStart"/>
      <w:r w:rsidRPr="00CE7854">
        <w:rPr>
          <w:sz w:val="28"/>
          <w:szCs w:val="28"/>
        </w:rPr>
        <w:t>Судебная</w:t>
      </w:r>
      <w:proofErr w:type="gramEnd"/>
      <w:r w:rsidRPr="00CE7854">
        <w:rPr>
          <w:sz w:val="28"/>
          <w:szCs w:val="28"/>
        </w:rPr>
        <w:t xml:space="preserve"> </w:t>
      </w:r>
      <w:proofErr w:type="spellStart"/>
      <w:r w:rsidRPr="00CE7854">
        <w:rPr>
          <w:sz w:val="28"/>
          <w:szCs w:val="28"/>
        </w:rPr>
        <w:t>экспертология</w:t>
      </w:r>
      <w:proofErr w:type="spellEnd"/>
      <w:r w:rsidRPr="00CE7854">
        <w:rPr>
          <w:sz w:val="28"/>
          <w:szCs w:val="28"/>
        </w:rPr>
        <w:t xml:space="preserve"> – первый шаг создания ТСЭ. Направления развития ТСЭ. Современный этап развития ТСЭ – становление ее как самостоятельной науки. Понятие общей теории судебных экспертиз, ее предмет, система, изучаемые закономерности. Функции ТСЭ: методологическая, синтезирующая, объяснительная, прогностическая. Взаимосвязь и разграничение общей теории судебной экспертизы и криминалистики. Влияние смежных наук на методы судебной экспертизы.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 xml:space="preserve"> Язык эксперта, система экспертных понятий, их формализация и унификация. </w:t>
      </w:r>
    </w:p>
    <w:p w:rsidR="00CE7854" w:rsidRPr="00CE7854" w:rsidRDefault="00CE7854" w:rsidP="00CE7854">
      <w:pPr>
        <w:ind w:firstLine="709"/>
        <w:rPr>
          <w:sz w:val="28"/>
          <w:szCs w:val="28"/>
        </w:rPr>
      </w:pPr>
      <w:r w:rsidRPr="00CE7854">
        <w:rPr>
          <w:sz w:val="28"/>
          <w:szCs w:val="28"/>
        </w:rPr>
        <w:t xml:space="preserve"> Правовое регулирование судебно-экспертной деятельности.  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</w:p>
    <w:p w:rsidR="00CE7854" w:rsidRPr="00CE7854" w:rsidRDefault="00CE7854" w:rsidP="00CE7854">
      <w:pPr>
        <w:pStyle w:val="2"/>
        <w:jc w:val="center"/>
        <w:rPr>
          <w:rFonts w:ascii="Times New Roman" w:hAnsi="Times New Roman" w:cs="Times New Roman"/>
          <w:i w:val="0"/>
        </w:rPr>
      </w:pPr>
      <w:bookmarkStart w:id="2" w:name="_Toc230592858"/>
      <w:r w:rsidRPr="00CE7854">
        <w:rPr>
          <w:rFonts w:ascii="Times New Roman" w:hAnsi="Times New Roman" w:cs="Times New Roman"/>
          <w:i w:val="0"/>
        </w:rPr>
        <w:t>Тема 2. Частные судебно-экспертные теории.</w:t>
      </w:r>
      <w:bookmarkEnd w:id="2"/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 xml:space="preserve">Понятие и структура частной экспертной теории, ее роль в судебно-экспертной деятельности. Место частных теорий и учений в структуре ТСЭ. Система частных экспертных теорий. Теория экспертной идентификации: сущность, принципы, формы экспертного исследования. Учение об экспертной </w:t>
      </w:r>
      <w:r w:rsidRPr="00CE7854">
        <w:rPr>
          <w:sz w:val="28"/>
          <w:szCs w:val="28"/>
        </w:rPr>
        <w:lastRenderedPageBreak/>
        <w:t xml:space="preserve">диагностике, как разновидности криминалистической диагностики. Иные частные теории. 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</w:p>
    <w:p w:rsidR="00CE7854" w:rsidRPr="00CE7854" w:rsidRDefault="00CE7854" w:rsidP="00CE7854">
      <w:pPr>
        <w:pStyle w:val="2"/>
        <w:jc w:val="center"/>
        <w:rPr>
          <w:rFonts w:ascii="Times New Roman" w:hAnsi="Times New Roman" w:cs="Times New Roman"/>
          <w:i w:val="0"/>
        </w:rPr>
      </w:pPr>
      <w:r w:rsidRPr="00CE7854">
        <w:rPr>
          <w:rFonts w:ascii="Times New Roman" w:hAnsi="Times New Roman" w:cs="Times New Roman"/>
          <w:i w:val="0"/>
        </w:rPr>
        <w:t>Тема 3. Понятие специальных знаний и основные формы их использования в судопроизводстве.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 xml:space="preserve"> Понятие специальных знаний. Место юридических знаний в системе экспертных знаний. 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 xml:space="preserve">Цели и задачи применения специальных знаний, субъекты их применения. </w:t>
      </w:r>
      <w:proofErr w:type="gramStart"/>
      <w:r w:rsidRPr="00CE7854">
        <w:rPr>
          <w:sz w:val="28"/>
          <w:szCs w:val="28"/>
        </w:rPr>
        <w:t>Процессуальная</w:t>
      </w:r>
      <w:proofErr w:type="gramEnd"/>
      <w:r w:rsidRPr="00CE7854">
        <w:rPr>
          <w:sz w:val="28"/>
          <w:szCs w:val="28"/>
        </w:rPr>
        <w:t xml:space="preserve"> и </w:t>
      </w:r>
      <w:proofErr w:type="spellStart"/>
      <w:r w:rsidRPr="00CE7854">
        <w:rPr>
          <w:sz w:val="28"/>
          <w:szCs w:val="28"/>
        </w:rPr>
        <w:t>непроцессуальная</w:t>
      </w:r>
      <w:proofErr w:type="spellEnd"/>
      <w:r w:rsidRPr="00CE7854">
        <w:rPr>
          <w:sz w:val="28"/>
          <w:szCs w:val="28"/>
        </w:rPr>
        <w:t xml:space="preserve"> формы использования специальных знаний в уголовном и гражданском судопроизводстве. 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 xml:space="preserve">Участие специалиста в следственных и судебных действиях. Справочно-консультационная деятельность специалиста. Предварительные исследования. 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</w:p>
    <w:p w:rsidR="00CE7854" w:rsidRPr="00CE7854" w:rsidRDefault="00CE7854" w:rsidP="00442877">
      <w:pPr>
        <w:pStyle w:val="2"/>
        <w:jc w:val="center"/>
        <w:rPr>
          <w:b w:val="0"/>
          <w:bCs w:val="0"/>
        </w:rPr>
      </w:pPr>
      <w:bookmarkStart w:id="3" w:name="_Toc230592859"/>
      <w:r w:rsidRPr="00CE7854">
        <w:rPr>
          <w:rFonts w:ascii="Times New Roman" w:hAnsi="Times New Roman" w:cs="Times New Roman"/>
          <w:i w:val="0"/>
        </w:rPr>
        <w:t>Тема 4. Понятие судебной экспертизы, ее предмет, задачи,</w:t>
      </w:r>
      <w:bookmarkEnd w:id="3"/>
      <w:r w:rsidR="00442877">
        <w:rPr>
          <w:rFonts w:ascii="Times New Roman" w:hAnsi="Times New Roman" w:cs="Times New Roman"/>
          <w:i w:val="0"/>
        </w:rPr>
        <w:t xml:space="preserve"> </w:t>
      </w:r>
      <w:r w:rsidRPr="00442877">
        <w:rPr>
          <w:rFonts w:ascii="Times New Roman" w:hAnsi="Times New Roman" w:cs="Times New Roman"/>
          <w:i w:val="0"/>
        </w:rPr>
        <w:t>объекты.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 xml:space="preserve">Понятие судебной экспертизы. Анализ и характеристика общего понятия предмета судебной экспертизы как области практической деятельности. 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>Задачи судебной экспертизы и практической экспертной деятельности. Классификации экспертных задач (простые и сложные; прямые и обратные; диагностические и идентификационные).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>Понятие объекта судебной экспертизы. Информационная сущность объекта экспертного исследования. Классификации объектов судебных экспертиз по различным основаниям. Понятие свойства и признака. Свойства и признаки объекта судебной экспертизы как предмет экспертного познания. Роль признаков в обосновании выводов судебных экспертов. Классификация и систематизация свойств и признаков. Диагностические и идентификационные признаки.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</w:p>
    <w:p w:rsidR="00CE7854" w:rsidRPr="00CE7854" w:rsidRDefault="00CE7854" w:rsidP="00CE7854">
      <w:pPr>
        <w:pStyle w:val="2"/>
        <w:jc w:val="center"/>
        <w:rPr>
          <w:rFonts w:ascii="Times New Roman" w:hAnsi="Times New Roman" w:cs="Times New Roman"/>
          <w:i w:val="0"/>
        </w:rPr>
      </w:pPr>
      <w:bookmarkStart w:id="4" w:name="_Toc230592860"/>
      <w:r w:rsidRPr="00CE7854">
        <w:rPr>
          <w:rFonts w:ascii="Times New Roman" w:hAnsi="Times New Roman" w:cs="Times New Roman"/>
          <w:i w:val="0"/>
        </w:rPr>
        <w:t>Тема 5. Методология судебной экспертизы.</w:t>
      </w:r>
      <w:bookmarkEnd w:id="4"/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 xml:space="preserve">Понятие метода судебной экспертизы. Методы практической судебно-экспертной деятельности, их классификации. </w:t>
      </w:r>
      <w:proofErr w:type="spellStart"/>
      <w:r w:rsidRPr="00CE7854">
        <w:rPr>
          <w:sz w:val="28"/>
          <w:szCs w:val="28"/>
        </w:rPr>
        <w:t>Общеэкспертные</w:t>
      </w:r>
      <w:proofErr w:type="spellEnd"/>
      <w:r w:rsidRPr="00CE7854">
        <w:rPr>
          <w:sz w:val="28"/>
          <w:szCs w:val="28"/>
        </w:rPr>
        <w:t xml:space="preserve"> и </w:t>
      </w:r>
      <w:proofErr w:type="spellStart"/>
      <w:r w:rsidRPr="00CE7854">
        <w:rPr>
          <w:sz w:val="28"/>
          <w:szCs w:val="28"/>
        </w:rPr>
        <w:t>частноэкспертные</w:t>
      </w:r>
      <w:proofErr w:type="spellEnd"/>
      <w:r w:rsidRPr="00CE7854">
        <w:rPr>
          <w:sz w:val="28"/>
          <w:szCs w:val="28"/>
        </w:rPr>
        <w:t xml:space="preserve"> методы. Критерии допустимости использования судебно-экспертных методов в судопроизводстве.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 xml:space="preserve">Методы анализа изображений в судебной экспертизе. Качественные и количественные методы анализа. Методы исследования состава, структуры и свойств объектов. Разрушающие и неразрушающие методы судебно-экспертного исследования. Тенденции развития методов экспертного исследования. 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>Судебно-экспертные методики, их классификация. Реквизиты и структура экспертной методики. Понятие комплексной экспертной методики. Сертификация методического обеспечения судебной экспертизы.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</w:p>
    <w:p w:rsidR="00CE7854" w:rsidRPr="00CE7854" w:rsidRDefault="00CE7854" w:rsidP="00CE7854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" w:name="_Toc230592862"/>
      <w:r w:rsidRPr="00CE7854">
        <w:rPr>
          <w:rFonts w:ascii="Times New Roman" w:hAnsi="Times New Roman" w:cs="Times New Roman"/>
          <w:i w:val="0"/>
        </w:rPr>
        <w:lastRenderedPageBreak/>
        <w:t>Тема 6. Классификация судебных экспертиз.</w:t>
      </w:r>
      <w:bookmarkEnd w:id="5"/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>Научные основы классификации судебных экспертиз. Основания классификации судебных экспертиз: по последовательности проведения; по численности и составу исполнителей; по видам исследуемых объектов в совокупности с решаемыми задачами; по объему исследования. Возникновение новых родов и видов судебных экспертиз.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>Основные классы судебных экспертиз: традиционные криминалистические экспертизы; судебные экспертизы веществ и материалов; судебные инженерно-технические и инженерно-технологические экспертизы; судебные биологические и почвоведческие экспертизы; судебные экспертизы пищевых продуктов и напитков; судебные экологические экспертизы; судебные экономические экспертизы.</w:t>
      </w:r>
    </w:p>
    <w:p w:rsidR="00CE7854" w:rsidRPr="00CE7854" w:rsidRDefault="00CE7854" w:rsidP="00CE7854">
      <w:pPr>
        <w:pStyle w:val="2"/>
        <w:jc w:val="center"/>
        <w:rPr>
          <w:rFonts w:ascii="Times New Roman" w:hAnsi="Times New Roman" w:cs="Times New Roman"/>
          <w:i w:val="0"/>
        </w:rPr>
      </w:pPr>
      <w:bookmarkStart w:id="6" w:name="_Toc230592861"/>
      <w:bookmarkStart w:id="7" w:name="_Toc116966896"/>
      <w:r w:rsidRPr="00CE7854">
        <w:rPr>
          <w:rFonts w:ascii="Times New Roman" w:hAnsi="Times New Roman" w:cs="Times New Roman"/>
          <w:i w:val="0"/>
        </w:rPr>
        <w:t>Тема 7. Судебный эксперт, его процессуальный статус и компетенция</w:t>
      </w:r>
      <w:bookmarkEnd w:id="6"/>
      <w:bookmarkEnd w:id="7"/>
      <w:r w:rsidRPr="00CE7854">
        <w:rPr>
          <w:rFonts w:ascii="Times New Roman" w:hAnsi="Times New Roman" w:cs="Times New Roman"/>
          <w:i w:val="0"/>
        </w:rPr>
        <w:t xml:space="preserve">. 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>Судебный эксперт – особый субъект судопроизводства. Компетенция и компетентность судебного эксперта.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 xml:space="preserve">Права, обязанности и ответственность судебного эксперта Независимость судебного эксперта. Взаимодействие и взаимоотношения субъектов при производстве судебной экспертизы. Соотношение понятий судебного эксперта и специалиста. Подготовка и переподготовка кадров судебных экспертов. 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 xml:space="preserve">Государственные судебные эксперты и частные эксперты. Категории лиц, выступающих в качестве частных экспертов. Оценка их компетенции. 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</w:p>
    <w:p w:rsidR="00CE7854" w:rsidRPr="00CE7854" w:rsidRDefault="00CE7854" w:rsidP="00CE7854">
      <w:pPr>
        <w:pStyle w:val="2"/>
        <w:jc w:val="center"/>
        <w:rPr>
          <w:rFonts w:ascii="Times New Roman" w:hAnsi="Times New Roman" w:cs="Times New Roman"/>
          <w:i w:val="0"/>
        </w:rPr>
      </w:pPr>
      <w:bookmarkStart w:id="8" w:name="_Toc230592863"/>
      <w:r w:rsidRPr="00CE7854">
        <w:rPr>
          <w:rFonts w:ascii="Times New Roman" w:hAnsi="Times New Roman" w:cs="Times New Roman"/>
          <w:i w:val="0"/>
        </w:rPr>
        <w:t>Тема 8. Система и функции судебно-экспертных учреждений России.</w:t>
      </w:r>
      <w:bookmarkEnd w:id="8"/>
      <w:r w:rsidRPr="00CE7854">
        <w:rPr>
          <w:rFonts w:ascii="Times New Roman" w:hAnsi="Times New Roman" w:cs="Times New Roman"/>
          <w:i w:val="0"/>
        </w:rPr>
        <w:t xml:space="preserve"> Руководитель судебно-экспертного учреждения, его функции и полномочия.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 xml:space="preserve">Принципы и правовые основания государственной судебно-экспертной деятельности. 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 xml:space="preserve">Современная система судебно-экспертных учреждений России, их ведомственная принадлежность и структура. Система и функции судебно-экспертных учреждений Министерства юстиции и Министерства здравоохранения и социального развития Российской Федерации. Система и функции экспертных подразделений Министерства внутренних дел Российской Федерации. Система и функции судебно-экспертных учреждений Федеральной таможенной службы, Министерства обороны и Федеральной службы безопасности, Федеральной службы по </w:t>
      </w:r>
      <w:proofErr w:type="gramStart"/>
      <w:r w:rsidRPr="00CE7854">
        <w:rPr>
          <w:sz w:val="28"/>
          <w:szCs w:val="28"/>
        </w:rPr>
        <w:t>контролю за</w:t>
      </w:r>
      <w:proofErr w:type="gramEnd"/>
      <w:r w:rsidRPr="00CE7854">
        <w:rPr>
          <w:sz w:val="28"/>
          <w:szCs w:val="28"/>
        </w:rPr>
        <w:t xml:space="preserve"> оборотом наркотиков, Федеральной противопожарной службы МЧС России.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 xml:space="preserve"> Негосударственные судебно-экспертные учреждения. 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 xml:space="preserve">Полномочия руководителя судебно-экспертного учреждения и его роль как активного субъекта судопроизводства в организации судебно-экспертной деятельности. Процессуальные права и обязанности руководителя экспертного учреждения (подразделения). </w:t>
      </w:r>
    </w:p>
    <w:p w:rsidR="00CE7854" w:rsidRPr="00CE7854" w:rsidRDefault="00CE7854" w:rsidP="00CE7854">
      <w:pPr>
        <w:pStyle w:val="a9"/>
        <w:rPr>
          <w:bCs/>
          <w:sz w:val="28"/>
          <w:szCs w:val="28"/>
        </w:rPr>
      </w:pPr>
      <w:r w:rsidRPr="00CE7854">
        <w:rPr>
          <w:sz w:val="28"/>
          <w:szCs w:val="28"/>
        </w:rPr>
        <w:lastRenderedPageBreak/>
        <w:t xml:space="preserve">Производство экспертизы в государственных учреждениях, не являющихся экспертными. </w:t>
      </w:r>
    </w:p>
    <w:p w:rsidR="00CE7854" w:rsidRPr="00CE7854" w:rsidRDefault="00CE7854" w:rsidP="00CE7854">
      <w:pPr>
        <w:pStyle w:val="a9"/>
        <w:rPr>
          <w:sz w:val="28"/>
          <w:szCs w:val="28"/>
        </w:rPr>
      </w:pPr>
      <w:r w:rsidRPr="00CE7854">
        <w:rPr>
          <w:sz w:val="28"/>
          <w:szCs w:val="28"/>
        </w:rPr>
        <w:t xml:space="preserve">Причины производства судебных экспертиз вне государственных экспертных учреждений. Руководитель негосударственного судебно-экспертного учреждения, его полномочия. Негосударственные экспертные учреждения, их ответственность за дачу ошибочных экспертных заключений. </w:t>
      </w:r>
    </w:p>
    <w:p w:rsidR="00CE7854" w:rsidRPr="00CE7854" w:rsidRDefault="00CE7854" w:rsidP="00CE7854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  <w:r w:rsidRPr="00CE7854">
        <w:rPr>
          <w:rFonts w:ascii="Times New Roman" w:hAnsi="Times New Roman" w:cs="Times New Roman"/>
          <w:i w:val="0"/>
          <w:color w:val="000000"/>
        </w:rPr>
        <w:t xml:space="preserve">Тема 10. Назначение судебных экспертиз в уголовном процессе. Особенности назначения судебных экспертиз в гражданском и арбитражном процессе, при производстве </w:t>
      </w:r>
      <w:r w:rsidRPr="00CE7854">
        <w:rPr>
          <w:rFonts w:ascii="Times New Roman" w:hAnsi="Times New Roman" w:cs="Times New Roman"/>
          <w:i w:val="0"/>
          <w:color w:val="000000"/>
        </w:rPr>
        <w:br/>
        <w:t>по делам об административном правонарушении.</w:t>
      </w:r>
    </w:p>
    <w:p w:rsidR="00CE7854" w:rsidRPr="00CE7854" w:rsidRDefault="00CE7854" w:rsidP="00CE7854">
      <w:pPr>
        <w:pStyle w:val="a9"/>
        <w:rPr>
          <w:color w:val="000000"/>
          <w:sz w:val="28"/>
          <w:szCs w:val="28"/>
        </w:rPr>
      </w:pPr>
      <w:r w:rsidRPr="00CE7854">
        <w:rPr>
          <w:color w:val="000000"/>
          <w:sz w:val="28"/>
          <w:szCs w:val="28"/>
        </w:rPr>
        <w:t xml:space="preserve">Назначение судебных экспертиз в уголовном процессе следователем и судом. Постановление о назначении экспертизы, его форма и содержание. Требования к вопросам, выносимым на разрешение экспертизы. Случаи обязательного назначения судебной экспертизы в уголовном процессе. Получение образцов для сравнительного исследования в уголовном процессе. Особенности назначения экспертизы судом. </w:t>
      </w:r>
    </w:p>
    <w:p w:rsidR="00CE7854" w:rsidRPr="00CE7854" w:rsidRDefault="00CE7854" w:rsidP="00CE7854">
      <w:pPr>
        <w:pStyle w:val="a9"/>
        <w:rPr>
          <w:color w:val="000000"/>
          <w:sz w:val="28"/>
          <w:szCs w:val="28"/>
        </w:rPr>
      </w:pPr>
      <w:r w:rsidRPr="00CE7854">
        <w:rPr>
          <w:color w:val="000000"/>
          <w:sz w:val="28"/>
          <w:szCs w:val="28"/>
        </w:rPr>
        <w:t>Судебные экспертизы в гражданском процессе. Назначение судебной экспертизы в процессе судебного разбирательства и при подготовке дела к слушанию. Случаи обязательного назначения судебной экспертизы в гражданском процессе. Наиболее распространенные роды экспертиз, назначаемых по гражданским делам. Права и обязанности участников процесса при назначении экспертизы. Получение образцов для сравнительного исследования. Вознаграждение за производство экспертизы. Распределение судебных расходов на производство экспертизы между сторонами.</w:t>
      </w:r>
    </w:p>
    <w:p w:rsidR="00CE7854" w:rsidRPr="00CE7854" w:rsidRDefault="00CE7854" w:rsidP="00CE7854">
      <w:pPr>
        <w:pStyle w:val="a9"/>
        <w:rPr>
          <w:color w:val="000000"/>
          <w:sz w:val="28"/>
          <w:szCs w:val="28"/>
        </w:rPr>
      </w:pPr>
      <w:r w:rsidRPr="00CE7854">
        <w:rPr>
          <w:color w:val="000000"/>
          <w:sz w:val="28"/>
          <w:szCs w:val="28"/>
        </w:rPr>
        <w:t xml:space="preserve">Назначение судебной экспертизы при рассмотрении арбитражных споров. Инициатива сторон в назначении экспертизы. Роль арбитражного суда при назначении экспертизы. Наиболее распространенные роды экспертиз, назначаемых в арбитражном процессе. Права и обязанности участников процесса при назначении экспертизы. Получение образцов для сравнительного исследования. Вознаграждение за производство экспертизы. </w:t>
      </w:r>
    </w:p>
    <w:p w:rsidR="00CE7854" w:rsidRPr="00CE7854" w:rsidRDefault="00CE7854" w:rsidP="00CE7854">
      <w:pPr>
        <w:pStyle w:val="a9"/>
        <w:rPr>
          <w:color w:val="000000"/>
          <w:sz w:val="28"/>
          <w:szCs w:val="28"/>
        </w:rPr>
      </w:pPr>
      <w:r w:rsidRPr="00CE7854">
        <w:rPr>
          <w:color w:val="000000"/>
          <w:sz w:val="28"/>
          <w:szCs w:val="28"/>
        </w:rPr>
        <w:t>Особенности использования специальных знаний по делам об административных правонарушениях. Назначение экспертизы при рассмотрении дела об административном правонарушении: реальность и перспективы. Субъекты назначения экспертизы. Наиболее распространенные роды экспертиз. Получение образцов для сравнительного исследования.</w:t>
      </w:r>
    </w:p>
    <w:p w:rsidR="00CE7854" w:rsidRPr="00CE7854" w:rsidRDefault="00CE7854" w:rsidP="00CE7854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  <w:r w:rsidRPr="00CE7854">
        <w:rPr>
          <w:rFonts w:ascii="Times New Roman" w:hAnsi="Times New Roman" w:cs="Times New Roman"/>
          <w:i w:val="0"/>
          <w:color w:val="000000"/>
        </w:rPr>
        <w:t>Тема 11. Процесс экспертного исследования и его стадии.</w:t>
      </w:r>
    </w:p>
    <w:p w:rsidR="00CE7854" w:rsidRPr="00CE7854" w:rsidRDefault="00CE7854" w:rsidP="00CE7854">
      <w:pPr>
        <w:pStyle w:val="a9"/>
        <w:rPr>
          <w:color w:val="000000"/>
          <w:sz w:val="28"/>
          <w:szCs w:val="28"/>
        </w:rPr>
      </w:pPr>
      <w:r w:rsidRPr="00CE7854">
        <w:rPr>
          <w:color w:val="000000"/>
          <w:sz w:val="28"/>
          <w:szCs w:val="28"/>
        </w:rPr>
        <w:t xml:space="preserve">Процесс экспертного исследования, его содержание. Стадии экспертного исследования. Основы иллюстрирования при производстве судебных экспертиз. Особенности процесса исследования при производстве комиссионных и комплексных судебных экспертиз. Роль ведущего эксперта. Экспертная инициатива: побудительные мотивы, пределы, формы проявления. </w:t>
      </w:r>
    </w:p>
    <w:p w:rsidR="00CE7854" w:rsidRPr="00CE7854" w:rsidRDefault="00CE7854" w:rsidP="00CE7854">
      <w:pPr>
        <w:pStyle w:val="a9"/>
        <w:rPr>
          <w:color w:val="000000"/>
          <w:sz w:val="28"/>
          <w:szCs w:val="28"/>
        </w:rPr>
      </w:pPr>
      <w:r w:rsidRPr="00CE7854">
        <w:rPr>
          <w:color w:val="000000"/>
          <w:sz w:val="28"/>
          <w:szCs w:val="28"/>
        </w:rPr>
        <w:lastRenderedPageBreak/>
        <w:t>Логика экспертного исследования. Значение законов и категорий формальной логики для мышления эксперта, его практической экспертной деятельности и всего процесса доказывания.</w:t>
      </w:r>
    </w:p>
    <w:p w:rsidR="00CE7854" w:rsidRPr="00CE7854" w:rsidRDefault="00CE7854" w:rsidP="00CE7854">
      <w:pPr>
        <w:pStyle w:val="YJHVFKMYSQ"/>
        <w:numPr>
          <w:ilvl w:val="0"/>
          <w:numId w:val="0"/>
        </w:numPr>
        <w:tabs>
          <w:tab w:val="left" w:pos="708"/>
        </w:tabs>
        <w:ind w:firstLine="720"/>
        <w:jc w:val="both"/>
      </w:pPr>
      <w:r w:rsidRPr="00CE7854">
        <w:t>Основные психологические характеристики процесса экспертного познания. Внутреннее убеждение эксперта и особенности его формирования. Экспертные ошибки, их виды, классификация, причины и возможности предотвращения.</w:t>
      </w:r>
    </w:p>
    <w:p w:rsidR="00CE7854" w:rsidRPr="00CE7854" w:rsidRDefault="00CE7854" w:rsidP="00CE7854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  <w:r w:rsidRPr="00CE7854">
        <w:rPr>
          <w:rFonts w:ascii="Times New Roman" w:hAnsi="Times New Roman" w:cs="Times New Roman"/>
          <w:i w:val="0"/>
          <w:color w:val="000000"/>
        </w:rPr>
        <w:t>Тема 12. Заключение судебного эксперта, его оценка и использование следователем, судом, лицом или органом, рассматривающим дело об административном правонарушении. Допрос эксперта.</w:t>
      </w:r>
    </w:p>
    <w:p w:rsidR="00CE7854" w:rsidRPr="00CE7854" w:rsidRDefault="00CE7854" w:rsidP="00CE7854">
      <w:pPr>
        <w:pStyle w:val="a9"/>
        <w:rPr>
          <w:color w:val="000000"/>
          <w:sz w:val="28"/>
          <w:szCs w:val="28"/>
        </w:rPr>
      </w:pPr>
      <w:r w:rsidRPr="00CE7854">
        <w:rPr>
          <w:color w:val="000000"/>
          <w:sz w:val="28"/>
          <w:szCs w:val="28"/>
        </w:rPr>
        <w:t xml:space="preserve">Содержание и форма заключения эксперта. Выводы эксперта, их классификация. Доказательственное значение выводов эксперта. Вероятность и достоверность в экспертном исследовании. </w:t>
      </w:r>
    </w:p>
    <w:p w:rsidR="00CE7854" w:rsidRPr="00CE7854" w:rsidRDefault="00CE7854" w:rsidP="00CE7854">
      <w:pPr>
        <w:pStyle w:val="a9"/>
        <w:rPr>
          <w:color w:val="000000"/>
          <w:sz w:val="28"/>
          <w:szCs w:val="28"/>
        </w:rPr>
      </w:pPr>
      <w:r w:rsidRPr="00CE7854">
        <w:rPr>
          <w:color w:val="000000"/>
          <w:sz w:val="28"/>
          <w:szCs w:val="28"/>
        </w:rPr>
        <w:t xml:space="preserve">Заключение эксперта в системе судебных доказательств. Процессуальное значение категорических выводов. Вероятные выводы как обосновывающее знание для выдвижения версий и составления планов расследования. Использование промежуточных выводов в доказывании. </w:t>
      </w:r>
    </w:p>
    <w:p w:rsidR="00CE7854" w:rsidRPr="00CE7854" w:rsidRDefault="00CE7854" w:rsidP="00CE7854">
      <w:pPr>
        <w:pStyle w:val="a9"/>
        <w:rPr>
          <w:color w:val="000000"/>
          <w:sz w:val="28"/>
          <w:szCs w:val="28"/>
        </w:rPr>
      </w:pPr>
      <w:r w:rsidRPr="00CE7854">
        <w:rPr>
          <w:color w:val="000000"/>
          <w:sz w:val="28"/>
          <w:szCs w:val="28"/>
        </w:rPr>
        <w:t xml:space="preserve">Оценка заключения судебного эксперта и его использование следователем, судом, лицом или органом, рассматривающим дело об административном правонарушении. Стадии процесса оценки экспертного заключения. </w:t>
      </w:r>
    </w:p>
    <w:p w:rsidR="00CE7854" w:rsidRPr="00CE7854" w:rsidRDefault="00CE7854" w:rsidP="00CE7854">
      <w:pPr>
        <w:pStyle w:val="a9"/>
        <w:rPr>
          <w:color w:val="000000"/>
          <w:sz w:val="28"/>
          <w:szCs w:val="28"/>
        </w:rPr>
      </w:pPr>
      <w:r w:rsidRPr="00CE7854">
        <w:rPr>
          <w:color w:val="000000"/>
          <w:sz w:val="28"/>
          <w:szCs w:val="28"/>
        </w:rPr>
        <w:t>Цели и значение допроса эксперта в судопроизводстве. Отличие допроса эксперта от производства дополнительной и повторной экспертизы. Момент допроса. Особенности допроса эксперта на предварительном следствии и в суде. Содержание вопросов и порядок их постановки. Помощь специалиста в оценке заключения эксперта.</w:t>
      </w:r>
    </w:p>
    <w:p w:rsidR="00CE7854" w:rsidRPr="00CE7854" w:rsidRDefault="00CE7854" w:rsidP="00CE7854">
      <w:pPr>
        <w:pStyle w:val="a9"/>
        <w:rPr>
          <w:color w:val="000000"/>
          <w:sz w:val="28"/>
          <w:szCs w:val="28"/>
        </w:rPr>
      </w:pPr>
      <w:proofErr w:type="gramStart"/>
      <w:r w:rsidRPr="00CE7854">
        <w:rPr>
          <w:color w:val="000000"/>
          <w:sz w:val="28"/>
          <w:szCs w:val="28"/>
        </w:rPr>
        <w:t>Процессуальная</w:t>
      </w:r>
      <w:proofErr w:type="gramEnd"/>
      <w:r w:rsidRPr="00CE7854">
        <w:rPr>
          <w:color w:val="000000"/>
          <w:sz w:val="28"/>
          <w:szCs w:val="28"/>
        </w:rPr>
        <w:t xml:space="preserve"> и </w:t>
      </w:r>
      <w:proofErr w:type="spellStart"/>
      <w:r w:rsidRPr="00CE7854">
        <w:rPr>
          <w:color w:val="000000"/>
          <w:sz w:val="28"/>
          <w:szCs w:val="28"/>
        </w:rPr>
        <w:t>непроцессуальная</w:t>
      </w:r>
      <w:proofErr w:type="spellEnd"/>
      <w:r w:rsidRPr="00CE7854">
        <w:rPr>
          <w:color w:val="000000"/>
          <w:sz w:val="28"/>
          <w:szCs w:val="28"/>
        </w:rPr>
        <w:t xml:space="preserve"> формы консультационной деятельности специалиста. Отличие консультации специалиста от допроса эксперта. Особенности консультационной деятельности специалиста в уголовном и гражданском судопроизводстве, производстве по делу об административном правонарушении.</w:t>
      </w:r>
      <w:bookmarkEnd w:id="1"/>
    </w:p>
    <w:p w:rsidR="00CE7854" w:rsidRPr="00CE7854" w:rsidRDefault="00CE7854" w:rsidP="00C30D6F">
      <w:pPr>
        <w:tabs>
          <w:tab w:val="left" w:pos="1800"/>
        </w:tabs>
        <w:ind w:left="1080"/>
        <w:rPr>
          <w:rFonts w:eastAsia="DejaVu Sans"/>
          <w:b/>
          <w:kern w:val="1"/>
          <w:sz w:val="28"/>
          <w:szCs w:val="28"/>
        </w:rPr>
      </w:pPr>
    </w:p>
    <w:p w:rsidR="00C30D6F" w:rsidRPr="00C30D6F" w:rsidRDefault="00C30D6F" w:rsidP="00442877">
      <w:pPr>
        <w:tabs>
          <w:tab w:val="left" w:pos="1800"/>
        </w:tabs>
        <w:ind w:left="1080"/>
        <w:jc w:val="center"/>
        <w:rPr>
          <w:rFonts w:eastAsia="DejaVu Sans"/>
          <w:b/>
          <w:kern w:val="1"/>
          <w:sz w:val="28"/>
          <w:szCs w:val="28"/>
        </w:rPr>
      </w:pPr>
      <w:r w:rsidRPr="00C30D6F">
        <w:rPr>
          <w:rFonts w:eastAsia="DejaVu Sans"/>
          <w:b/>
          <w:kern w:val="1"/>
          <w:sz w:val="28"/>
          <w:szCs w:val="28"/>
        </w:rPr>
        <w:t>Перечень  вопросов для подготовки к экзамену:</w:t>
      </w:r>
    </w:p>
    <w:p w:rsidR="006311CE" w:rsidRPr="00353365" w:rsidRDefault="006311CE" w:rsidP="00353365">
      <w:pPr>
        <w:pStyle w:val="Style2"/>
        <w:widowControl/>
        <w:spacing w:line="240" w:lineRule="exact"/>
        <w:ind w:left="110"/>
        <w:jc w:val="both"/>
        <w:rPr>
          <w:sz w:val="28"/>
          <w:szCs w:val="28"/>
        </w:rPr>
      </w:pPr>
    </w:p>
    <w:p w:rsidR="00EF4327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Эмпирические предпосылки возникновения и развития судебной экспертизы.</w:t>
      </w:r>
    </w:p>
    <w:p w:rsidR="00EF4327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 xml:space="preserve"> Этапы формирования теории судебной экспертизы как науки.</w:t>
      </w:r>
    </w:p>
    <w:p w:rsidR="00EF4327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Понятие теории судебной экспертизы, ее предмет, система, изучаемые закономерности.</w:t>
      </w:r>
    </w:p>
    <w:p w:rsidR="00D62FA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Функции теории судебной экспертизы и ее место в системе научного знания.</w:t>
      </w:r>
    </w:p>
    <w:p w:rsidR="00D62FA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Правовое регулирование судебно-экспертной деятельности.</w:t>
      </w:r>
    </w:p>
    <w:p w:rsidR="00D62FA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Понятие частной экспертной теории, система частных экспертных теорий.</w:t>
      </w:r>
    </w:p>
    <w:p w:rsidR="00D62FA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Теория экспертной диагностики.</w:t>
      </w:r>
    </w:p>
    <w:p w:rsidR="00D62FA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lastRenderedPageBreak/>
        <w:t>Теория экспертной идентификации.</w:t>
      </w:r>
    </w:p>
    <w:p w:rsidR="00D62FA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Теория экспертного прогнозирования.</w:t>
      </w:r>
    </w:p>
    <w:p w:rsidR="00D62FA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Теория экспертной профилактики.</w:t>
      </w:r>
    </w:p>
    <w:p w:rsidR="00D62FA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Понятие и сущность специальных знаний.</w:t>
      </w:r>
    </w:p>
    <w:p w:rsidR="00D62FA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Субъекты применения специальных знаний.</w:t>
      </w:r>
    </w:p>
    <w:p w:rsidR="00D62FA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Формы использования специальных знаний.</w:t>
      </w:r>
    </w:p>
    <w:p w:rsidR="00D62FA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Участие специалиста в следственных и судебных действиях, справочно-консультационная деятельность специалиста.</w:t>
      </w:r>
    </w:p>
    <w:p w:rsidR="00D62FA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Понятие судебной экспертизы как основной формы применения специальных знаний в судопроизводстве.</w:t>
      </w:r>
    </w:p>
    <w:p w:rsidR="00D62FA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Предмет судебной экспертизы как области практической деятельности.</w:t>
      </w:r>
    </w:p>
    <w:p w:rsidR="00D62FA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Задачи судебной экспертизы и практической экспертной деятельности. Классификация экспертных задач.</w:t>
      </w:r>
    </w:p>
    <w:p w:rsidR="00741601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Понятие объекта судебной экспертизы, его свойств и признаков.</w:t>
      </w:r>
    </w:p>
    <w:p w:rsidR="00741601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 xml:space="preserve"> Классификации объектов судебных экспертиз по различным основаниям.</w:t>
      </w:r>
    </w:p>
    <w:p w:rsidR="00741601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Понятие метода судебной экспертизы и критерии допустимости его использования в судопроизводстве.</w:t>
      </w:r>
    </w:p>
    <w:p w:rsidR="00741601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Классификации методов судебно-экспертной деятельности.</w:t>
      </w:r>
    </w:p>
    <w:p w:rsidR="00741601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Структура экспертной методики и ее реквизиты. Сертификация методического обеспечения судебной экспертизы.</w:t>
      </w:r>
    </w:p>
    <w:p w:rsidR="00741601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Классификация судебных экспертиз по последовательности проведения, численности и составу исполнителей.</w:t>
      </w:r>
    </w:p>
    <w:p w:rsidR="00741601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Родовая классификация судебных экспертиз. </w:t>
      </w:r>
    </w:p>
    <w:p w:rsidR="0009032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 xml:space="preserve"> Судебный эксперт, его компетентность и компетенция. Соотношение понятий судебного эксперта и специалиста.</w:t>
      </w:r>
    </w:p>
    <w:p w:rsidR="0009032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Права, обязанности и ответственность судебного эксперта. Независимость судебного эксперта.</w:t>
      </w:r>
    </w:p>
    <w:p w:rsidR="0009032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Принципы и правовые основания судебно-экспертной деятельности.</w:t>
      </w:r>
    </w:p>
    <w:p w:rsidR="0009032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 xml:space="preserve"> Современная система судебно-экспертных учреждений России, их ведомственная принадлежность и структура.</w:t>
      </w:r>
    </w:p>
    <w:p w:rsidR="0009032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 xml:space="preserve"> Полномочия, обязанности и права руководителя государственного судебно-экспертного учреждения (подразделения).</w:t>
      </w:r>
    </w:p>
    <w:p w:rsidR="0009032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Производство экспертиз в негосударственных судебно-экспертных учреждениях.</w:t>
      </w:r>
    </w:p>
    <w:p w:rsidR="0009032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Производство экспертизы в государственных учреждениях, не являющихся экспертными.</w:t>
      </w:r>
    </w:p>
    <w:p w:rsidR="0009032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Назначение следователем и судом экспертизы в уголовном процессе. Права и обязанности участников процесса при назначении экспертизы.</w:t>
      </w:r>
    </w:p>
    <w:p w:rsidR="0009032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Случаи обязательного назначения судебной экспертизы в уголовном процессе.</w:t>
      </w:r>
    </w:p>
    <w:p w:rsidR="0009032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Постановление о назначении экспертизы, его форма и содержание. Требования к вопросам, выносимым на разрешение экспертизы.</w:t>
      </w:r>
    </w:p>
    <w:p w:rsidR="0009032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Получение образцов для сравнительного исследования в уголовном процессе.</w:t>
      </w:r>
    </w:p>
    <w:p w:rsidR="0009032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lastRenderedPageBreak/>
        <w:t>Особенности назначения судебных экспертиз в гражданском процессе.</w:t>
      </w:r>
    </w:p>
    <w:p w:rsidR="0009032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Особенности назначения судебных экспертиз в арбитражном процессе.</w:t>
      </w:r>
    </w:p>
    <w:p w:rsidR="0009032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Особенности назначения экспертиз при производстве</w:t>
      </w:r>
      <w:r w:rsidR="0009032D">
        <w:rPr>
          <w:color w:val="000000"/>
          <w:sz w:val="28"/>
          <w:szCs w:val="28"/>
          <w:shd w:val="clear" w:color="auto" w:fill="FFFFFF"/>
        </w:rPr>
        <w:t xml:space="preserve"> </w:t>
      </w:r>
      <w:r w:rsidRPr="00EF4327">
        <w:rPr>
          <w:color w:val="000000"/>
          <w:sz w:val="28"/>
          <w:szCs w:val="28"/>
          <w:shd w:val="clear" w:color="auto" w:fill="FFFFFF"/>
        </w:rPr>
        <w:t>по делам об административном правонарушении.</w:t>
      </w:r>
    </w:p>
    <w:p w:rsidR="0009032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Процесс экспертного исследования: содержание и стадии.</w:t>
      </w:r>
    </w:p>
    <w:p w:rsidR="0009032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 xml:space="preserve"> Экспертная инициатива: формы проявления и пределы.</w:t>
      </w:r>
    </w:p>
    <w:p w:rsidR="0009032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 xml:space="preserve"> Экспертные ошибки, их причины и возможности предотвращения</w:t>
      </w:r>
      <w:r w:rsidR="001A0003">
        <w:rPr>
          <w:color w:val="000000"/>
          <w:sz w:val="28"/>
          <w:szCs w:val="28"/>
          <w:shd w:val="clear" w:color="auto" w:fill="FFFFFF"/>
        </w:rPr>
        <w:t>.</w:t>
      </w:r>
    </w:p>
    <w:p w:rsidR="0009032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Правовая природа заключения эксперта. Заключение эксперта в системе судебных доказательств.</w:t>
      </w:r>
    </w:p>
    <w:p w:rsidR="0009032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Форма, структура и содержание заключения эксперта. Классификация выводов эксперта, процессуальное значение выводов эксперта.</w:t>
      </w:r>
    </w:p>
    <w:p w:rsidR="0009032D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Оценка заключения судебного эксперта и его использование следователем, судом, лицом или органом, рассматривающим дело об административном правонарушении.</w:t>
      </w:r>
    </w:p>
    <w:p w:rsidR="006311CE" w:rsidRPr="00EF4327" w:rsidRDefault="00EF4327" w:rsidP="00442877">
      <w:pPr>
        <w:pStyle w:val="Style5"/>
        <w:widowControl/>
        <w:numPr>
          <w:ilvl w:val="0"/>
          <w:numId w:val="17"/>
        </w:numPr>
        <w:tabs>
          <w:tab w:val="left" w:pos="567"/>
          <w:tab w:val="left" w:pos="677"/>
        </w:tabs>
        <w:spacing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F4327">
        <w:rPr>
          <w:color w:val="000000"/>
          <w:sz w:val="28"/>
          <w:szCs w:val="28"/>
          <w:shd w:val="clear" w:color="auto" w:fill="FFFFFF"/>
        </w:rPr>
        <w:t>Цели и значение допроса эксперта в судопроизводстве. </w:t>
      </w:r>
    </w:p>
    <w:p w:rsidR="00EF4327" w:rsidRPr="00353365" w:rsidRDefault="00EF4327" w:rsidP="00EF4327">
      <w:pPr>
        <w:pStyle w:val="Style5"/>
        <w:widowControl/>
        <w:tabs>
          <w:tab w:val="left" w:pos="567"/>
          <w:tab w:val="left" w:pos="677"/>
        </w:tabs>
        <w:spacing w:line="348" w:lineRule="exact"/>
        <w:ind w:left="780" w:firstLine="0"/>
        <w:jc w:val="both"/>
        <w:rPr>
          <w:rStyle w:val="FontStyle12"/>
          <w:sz w:val="28"/>
          <w:szCs w:val="28"/>
        </w:rPr>
      </w:pPr>
    </w:p>
    <w:p w:rsidR="006311CE" w:rsidRPr="00442877" w:rsidRDefault="006311CE" w:rsidP="00353365">
      <w:pPr>
        <w:pStyle w:val="Style5"/>
        <w:widowControl/>
        <w:tabs>
          <w:tab w:val="left" w:pos="567"/>
          <w:tab w:val="left" w:pos="677"/>
        </w:tabs>
        <w:spacing w:line="348" w:lineRule="exact"/>
        <w:ind w:firstLine="0"/>
        <w:jc w:val="center"/>
        <w:rPr>
          <w:rStyle w:val="FontStyle12"/>
          <w:b/>
          <w:sz w:val="28"/>
          <w:szCs w:val="28"/>
        </w:rPr>
      </w:pPr>
      <w:r w:rsidRPr="00442877">
        <w:rPr>
          <w:rStyle w:val="FontStyle12"/>
          <w:b/>
          <w:sz w:val="28"/>
          <w:szCs w:val="28"/>
        </w:rPr>
        <w:t>Литература:</w:t>
      </w:r>
    </w:p>
    <w:p w:rsidR="006311CE" w:rsidRPr="00353365" w:rsidRDefault="006311CE" w:rsidP="00353365">
      <w:pPr>
        <w:pStyle w:val="a4"/>
        <w:tabs>
          <w:tab w:val="left" w:pos="360"/>
        </w:tabs>
        <w:jc w:val="center"/>
        <w:rPr>
          <w:b/>
          <w:sz w:val="28"/>
          <w:szCs w:val="28"/>
        </w:rPr>
      </w:pPr>
      <w:r w:rsidRPr="00353365">
        <w:rPr>
          <w:b/>
          <w:sz w:val="28"/>
          <w:szCs w:val="28"/>
        </w:rPr>
        <w:t>Основная литература:</w:t>
      </w:r>
    </w:p>
    <w:p w:rsidR="006311CE" w:rsidRPr="003811ED" w:rsidRDefault="004016A3" w:rsidP="003811ED">
      <w:pPr>
        <w:pStyle w:val="a4"/>
        <w:numPr>
          <w:ilvl w:val="0"/>
          <w:numId w:val="18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811ED">
        <w:rPr>
          <w:sz w:val="28"/>
          <w:szCs w:val="28"/>
        </w:rPr>
        <w:t>Майлис</w:t>
      </w:r>
      <w:proofErr w:type="spellEnd"/>
      <w:r w:rsidRPr="003811ED">
        <w:rPr>
          <w:sz w:val="28"/>
          <w:szCs w:val="28"/>
        </w:rPr>
        <w:t xml:space="preserve"> Н.П. Введение в судебную экспертизу: учебное пособие. М.: </w:t>
      </w:r>
      <w:proofErr w:type="spellStart"/>
      <w:r w:rsidRPr="003811ED">
        <w:rPr>
          <w:sz w:val="28"/>
          <w:szCs w:val="28"/>
        </w:rPr>
        <w:t>Юнити-Дана</w:t>
      </w:r>
      <w:proofErr w:type="spellEnd"/>
      <w:r w:rsidRPr="003811ED">
        <w:rPr>
          <w:sz w:val="28"/>
          <w:szCs w:val="28"/>
        </w:rPr>
        <w:t xml:space="preserve">, 2015. 159 </w:t>
      </w:r>
      <w:proofErr w:type="gramStart"/>
      <w:r w:rsidRPr="003811ED">
        <w:rPr>
          <w:sz w:val="28"/>
          <w:szCs w:val="28"/>
        </w:rPr>
        <w:t>с</w:t>
      </w:r>
      <w:proofErr w:type="gramEnd"/>
      <w:r w:rsidRPr="003811ED">
        <w:rPr>
          <w:sz w:val="28"/>
          <w:szCs w:val="28"/>
        </w:rPr>
        <w:t xml:space="preserve">. // Электронная библиотечная система: </w:t>
      </w:r>
      <w:hyperlink r:id="rId7" w:history="1">
        <w:r w:rsidR="00D001D1" w:rsidRPr="003811ED">
          <w:rPr>
            <w:rStyle w:val="a3"/>
            <w:sz w:val="28"/>
            <w:szCs w:val="28"/>
          </w:rPr>
          <w:t>http://biblioclub.ru/index.php?page=book&amp;id=114758</w:t>
        </w:r>
      </w:hyperlink>
      <w:r w:rsidR="00D001D1" w:rsidRPr="003811ED">
        <w:rPr>
          <w:sz w:val="28"/>
          <w:szCs w:val="28"/>
        </w:rPr>
        <w:t>.</w:t>
      </w:r>
    </w:p>
    <w:p w:rsidR="00D001D1" w:rsidRPr="003811ED" w:rsidRDefault="00D001D1" w:rsidP="003811ED">
      <w:pPr>
        <w:pStyle w:val="a4"/>
        <w:numPr>
          <w:ilvl w:val="0"/>
          <w:numId w:val="18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811ED">
        <w:rPr>
          <w:sz w:val="28"/>
          <w:szCs w:val="28"/>
        </w:rPr>
        <w:t xml:space="preserve">Моисеева Т.Ф. Основы судебно-экспертной деятельности: конспект лекций. М.: Российский государственный университет правосудия, 2016. 191 </w:t>
      </w:r>
      <w:proofErr w:type="gramStart"/>
      <w:r w:rsidRPr="003811ED">
        <w:rPr>
          <w:sz w:val="28"/>
          <w:szCs w:val="28"/>
        </w:rPr>
        <w:t>с</w:t>
      </w:r>
      <w:proofErr w:type="gramEnd"/>
      <w:r w:rsidRPr="003811ED">
        <w:rPr>
          <w:sz w:val="28"/>
          <w:szCs w:val="28"/>
        </w:rPr>
        <w:t xml:space="preserve">. Электронная библиотечная система: </w:t>
      </w:r>
      <w:hyperlink r:id="rId8" w:history="1">
        <w:r w:rsidRPr="003811ED">
          <w:rPr>
            <w:rStyle w:val="a3"/>
            <w:sz w:val="28"/>
            <w:szCs w:val="28"/>
          </w:rPr>
          <w:t>http://biblioclub.ru/index.php?page=book&amp;id=439610</w:t>
        </w:r>
      </w:hyperlink>
      <w:r w:rsidRPr="003811ED">
        <w:rPr>
          <w:sz w:val="28"/>
          <w:szCs w:val="28"/>
        </w:rPr>
        <w:t xml:space="preserve">. </w:t>
      </w:r>
    </w:p>
    <w:p w:rsidR="006311CE" w:rsidRPr="003811ED" w:rsidRDefault="003811ED" w:rsidP="003811ED">
      <w:pPr>
        <w:pStyle w:val="a4"/>
        <w:numPr>
          <w:ilvl w:val="0"/>
          <w:numId w:val="18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811ED">
        <w:rPr>
          <w:sz w:val="28"/>
          <w:szCs w:val="28"/>
        </w:rPr>
        <w:t xml:space="preserve">Уголовно-процессуальное право: учебник для студентов вузов, обучающихся по направлению подготовки «Юриспруденция» / под ред. А.В. </w:t>
      </w:r>
      <w:proofErr w:type="spellStart"/>
      <w:r w:rsidRPr="003811ED">
        <w:rPr>
          <w:sz w:val="28"/>
          <w:szCs w:val="28"/>
        </w:rPr>
        <w:t>Ендольцевой</w:t>
      </w:r>
      <w:proofErr w:type="spellEnd"/>
      <w:r w:rsidRPr="003811ED">
        <w:rPr>
          <w:sz w:val="28"/>
          <w:szCs w:val="28"/>
        </w:rPr>
        <w:t xml:space="preserve">, О.В. Химичевой, Е.Н. </w:t>
      </w:r>
      <w:proofErr w:type="spellStart"/>
      <w:r w:rsidRPr="003811ED">
        <w:rPr>
          <w:sz w:val="28"/>
          <w:szCs w:val="28"/>
        </w:rPr>
        <w:t>Клещиной</w:t>
      </w:r>
      <w:proofErr w:type="spellEnd"/>
      <w:r w:rsidRPr="003811ED">
        <w:rPr>
          <w:sz w:val="28"/>
          <w:szCs w:val="28"/>
        </w:rPr>
        <w:t xml:space="preserve">. М.: ЮНИТИ-ДАНА: Закон и право, 2015. 727 </w:t>
      </w:r>
      <w:proofErr w:type="gramStart"/>
      <w:r w:rsidRPr="003811ED">
        <w:rPr>
          <w:sz w:val="28"/>
          <w:szCs w:val="28"/>
        </w:rPr>
        <w:t>с</w:t>
      </w:r>
      <w:proofErr w:type="gramEnd"/>
      <w:r w:rsidRPr="003811ED">
        <w:rPr>
          <w:sz w:val="28"/>
          <w:szCs w:val="28"/>
        </w:rPr>
        <w:t xml:space="preserve">. // Электронная библиотечная система: </w:t>
      </w:r>
      <w:hyperlink r:id="rId9" w:history="1">
        <w:r w:rsidRPr="003811ED">
          <w:rPr>
            <w:rStyle w:val="a3"/>
            <w:sz w:val="28"/>
            <w:szCs w:val="28"/>
          </w:rPr>
          <w:t>http://biblioclub.ru/index.php?page=book&amp;id=446582</w:t>
        </w:r>
      </w:hyperlink>
      <w:r w:rsidRPr="003811ED">
        <w:rPr>
          <w:sz w:val="28"/>
          <w:szCs w:val="28"/>
        </w:rPr>
        <w:t xml:space="preserve">. </w:t>
      </w:r>
    </w:p>
    <w:p w:rsidR="003811ED" w:rsidRPr="00353365" w:rsidRDefault="003811ED" w:rsidP="003811ED">
      <w:pPr>
        <w:pStyle w:val="a4"/>
        <w:tabs>
          <w:tab w:val="left" w:pos="360"/>
        </w:tabs>
        <w:jc w:val="both"/>
        <w:rPr>
          <w:b/>
          <w:sz w:val="28"/>
          <w:szCs w:val="28"/>
        </w:rPr>
      </w:pPr>
    </w:p>
    <w:p w:rsidR="006311CE" w:rsidRPr="00353365" w:rsidRDefault="006311CE" w:rsidP="00353365">
      <w:pPr>
        <w:pStyle w:val="a4"/>
        <w:tabs>
          <w:tab w:val="left" w:pos="360"/>
        </w:tabs>
        <w:jc w:val="center"/>
        <w:rPr>
          <w:b/>
          <w:sz w:val="28"/>
          <w:szCs w:val="28"/>
        </w:rPr>
      </w:pPr>
      <w:r w:rsidRPr="00353365">
        <w:rPr>
          <w:b/>
          <w:sz w:val="28"/>
          <w:szCs w:val="28"/>
        </w:rPr>
        <w:t>Дополнительная  литература:</w:t>
      </w:r>
    </w:p>
    <w:p w:rsidR="006311CE" w:rsidRPr="00353365" w:rsidRDefault="006311CE" w:rsidP="00353365">
      <w:pPr>
        <w:widowControl/>
        <w:numPr>
          <w:ilvl w:val="0"/>
          <w:numId w:val="10"/>
        </w:numPr>
        <w:autoSpaceDE/>
        <w:autoSpaceDN/>
        <w:adjustRightInd/>
        <w:jc w:val="both"/>
        <w:rPr>
          <w:snapToGrid w:val="0"/>
          <w:color w:val="000000"/>
          <w:sz w:val="28"/>
          <w:szCs w:val="28"/>
        </w:rPr>
      </w:pPr>
      <w:r w:rsidRPr="00353365">
        <w:rPr>
          <w:sz w:val="28"/>
          <w:szCs w:val="28"/>
        </w:rPr>
        <w:t xml:space="preserve">Федеральный закон от 31 мая </w:t>
      </w:r>
      <w:smartTag w:uri="urn:schemas-microsoft-com:office:smarttags" w:element="metricconverter">
        <w:smartTagPr>
          <w:attr w:name="ProductID" w:val="2001 г"/>
        </w:smartTagPr>
        <w:r w:rsidRPr="00353365">
          <w:rPr>
            <w:sz w:val="28"/>
            <w:szCs w:val="28"/>
          </w:rPr>
          <w:t>2001 г</w:t>
        </w:r>
      </w:smartTag>
      <w:r w:rsidRPr="00353365">
        <w:rPr>
          <w:sz w:val="28"/>
          <w:szCs w:val="28"/>
        </w:rPr>
        <w:t xml:space="preserve">. №128-ФЗ «О государственной судебно-экспертной деятельности в Российской Федерации» // </w:t>
      </w:r>
      <w:r w:rsidRPr="00353365">
        <w:rPr>
          <w:snapToGrid w:val="0"/>
          <w:color w:val="000000"/>
          <w:sz w:val="28"/>
          <w:szCs w:val="28"/>
        </w:rPr>
        <w:t xml:space="preserve">Собрание законодательства Российской Федерации. </w:t>
      </w:r>
      <w:r w:rsidRPr="00353365">
        <w:rPr>
          <w:sz w:val="28"/>
          <w:szCs w:val="28"/>
        </w:rPr>
        <w:t xml:space="preserve">– </w:t>
      </w:r>
      <w:r w:rsidRPr="00353365">
        <w:rPr>
          <w:snapToGrid w:val="0"/>
          <w:color w:val="000000"/>
          <w:sz w:val="28"/>
          <w:szCs w:val="28"/>
        </w:rPr>
        <w:t xml:space="preserve">2001. </w:t>
      </w:r>
      <w:r w:rsidRPr="00353365">
        <w:rPr>
          <w:sz w:val="28"/>
          <w:szCs w:val="28"/>
        </w:rPr>
        <w:t>– №</w:t>
      </w:r>
      <w:r w:rsidRPr="00353365">
        <w:rPr>
          <w:snapToGrid w:val="0"/>
          <w:color w:val="000000"/>
          <w:sz w:val="28"/>
          <w:szCs w:val="28"/>
        </w:rPr>
        <w:t xml:space="preserve">23. </w:t>
      </w:r>
      <w:r w:rsidRPr="00353365">
        <w:rPr>
          <w:sz w:val="28"/>
          <w:szCs w:val="28"/>
        </w:rPr>
        <w:t>– С</w:t>
      </w:r>
      <w:r w:rsidRPr="00353365">
        <w:rPr>
          <w:snapToGrid w:val="0"/>
          <w:color w:val="000000"/>
          <w:sz w:val="28"/>
          <w:szCs w:val="28"/>
        </w:rPr>
        <w:t>т.2291</w:t>
      </w:r>
      <w:r w:rsidRPr="00353365">
        <w:rPr>
          <w:snapToGrid w:val="0"/>
          <w:sz w:val="28"/>
          <w:szCs w:val="28"/>
        </w:rPr>
        <w:t xml:space="preserve">; </w:t>
      </w:r>
      <w:r w:rsidRPr="00353365">
        <w:rPr>
          <w:snapToGrid w:val="0"/>
          <w:color w:val="000000"/>
          <w:sz w:val="28"/>
          <w:szCs w:val="28"/>
        </w:rPr>
        <w:t>2002</w:t>
      </w:r>
      <w:r w:rsidRPr="00353365">
        <w:rPr>
          <w:snapToGrid w:val="0"/>
          <w:color w:val="000000"/>
          <w:spacing w:val="-20"/>
          <w:sz w:val="28"/>
          <w:szCs w:val="28"/>
        </w:rPr>
        <w:t xml:space="preserve">. </w:t>
      </w:r>
      <w:r w:rsidRPr="00353365">
        <w:rPr>
          <w:spacing w:val="-20"/>
          <w:sz w:val="28"/>
          <w:szCs w:val="28"/>
        </w:rPr>
        <w:t>– №</w:t>
      </w:r>
      <w:r w:rsidRPr="00353365">
        <w:rPr>
          <w:snapToGrid w:val="0"/>
          <w:color w:val="000000"/>
          <w:spacing w:val="-20"/>
          <w:sz w:val="28"/>
          <w:szCs w:val="28"/>
        </w:rPr>
        <w:t xml:space="preserve"> 1 (Ч. I). </w:t>
      </w:r>
      <w:r w:rsidRPr="00353365">
        <w:rPr>
          <w:spacing w:val="-20"/>
          <w:sz w:val="28"/>
          <w:szCs w:val="28"/>
        </w:rPr>
        <w:t xml:space="preserve">– </w:t>
      </w:r>
      <w:r w:rsidRPr="00353365">
        <w:rPr>
          <w:snapToGrid w:val="0"/>
          <w:color w:val="000000"/>
          <w:sz w:val="28"/>
          <w:szCs w:val="28"/>
        </w:rPr>
        <w:t>Ст.2.</w:t>
      </w:r>
    </w:p>
    <w:p w:rsidR="007C755D" w:rsidRPr="00353365" w:rsidRDefault="007C755D" w:rsidP="007C755D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353365">
        <w:rPr>
          <w:sz w:val="28"/>
          <w:szCs w:val="28"/>
        </w:rPr>
        <w:t>Аверьянова Т.В. Судебная экспертиза: курс общей теории. – М., 2006.</w:t>
      </w:r>
    </w:p>
    <w:p w:rsidR="007C755D" w:rsidRPr="00353365" w:rsidRDefault="007C755D" w:rsidP="007C755D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353365">
        <w:rPr>
          <w:sz w:val="28"/>
          <w:szCs w:val="28"/>
        </w:rPr>
        <w:t>Колкутин</w:t>
      </w:r>
      <w:proofErr w:type="spellEnd"/>
      <w:r w:rsidRPr="00353365">
        <w:rPr>
          <w:sz w:val="28"/>
          <w:szCs w:val="28"/>
        </w:rPr>
        <w:t xml:space="preserve"> В.В., Зосимов С.М</w:t>
      </w:r>
      <w:r>
        <w:rPr>
          <w:sz w:val="28"/>
          <w:szCs w:val="28"/>
        </w:rPr>
        <w:t>.,</w:t>
      </w:r>
      <w:r w:rsidRPr="00353365">
        <w:rPr>
          <w:sz w:val="28"/>
          <w:szCs w:val="28"/>
        </w:rPr>
        <w:t xml:space="preserve"> Пустовалов Л.В., Харламов С.Г., Аксенов С.А., Дмитриев Е.Г. Судебные экспертизы. – М., 2006.</w:t>
      </w:r>
    </w:p>
    <w:p w:rsidR="007C755D" w:rsidRPr="00353365" w:rsidRDefault="007C755D" w:rsidP="007C755D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353365">
        <w:rPr>
          <w:sz w:val="28"/>
          <w:szCs w:val="28"/>
        </w:rPr>
        <w:t>Комисарова Я.В. Актуальные проблемы практики производства судебных экспертиз в России: (по результатам анкетирования экспертов) // Российский следователь. 2013. № 5. С. 6-9.</w:t>
      </w:r>
    </w:p>
    <w:p w:rsidR="007C755D" w:rsidRPr="00F80847" w:rsidRDefault="007C755D" w:rsidP="007C755D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jc w:val="both"/>
        <w:rPr>
          <w:rFonts w:ascii="Helvetica" w:hAnsi="Helvetica"/>
          <w:color w:val="373A3C"/>
        </w:rPr>
      </w:pPr>
      <w:r w:rsidRPr="00F80847">
        <w:rPr>
          <w:sz w:val="28"/>
          <w:szCs w:val="28"/>
        </w:rPr>
        <w:t xml:space="preserve"> Кудрявцева А.В. Получение образцов для сравнительного исследования в уголовном судопроизводстве России (процессуальная природа, </w:t>
      </w:r>
      <w:r w:rsidRPr="00F80847">
        <w:rPr>
          <w:sz w:val="28"/>
          <w:szCs w:val="28"/>
        </w:rPr>
        <w:lastRenderedPageBreak/>
        <w:t xml:space="preserve">порядок, доказательственное значение): монография. Москва: </w:t>
      </w:r>
      <w:proofErr w:type="spellStart"/>
      <w:r w:rsidRPr="00F80847">
        <w:rPr>
          <w:sz w:val="28"/>
          <w:szCs w:val="28"/>
        </w:rPr>
        <w:t>Юрлитинформ</w:t>
      </w:r>
      <w:proofErr w:type="spellEnd"/>
      <w:r w:rsidRPr="00F80847">
        <w:rPr>
          <w:sz w:val="28"/>
          <w:szCs w:val="28"/>
        </w:rPr>
        <w:t>, 2014.</w:t>
      </w:r>
    </w:p>
    <w:p w:rsidR="007C755D" w:rsidRPr="00353365" w:rsidRDefault="007C755D" w:rsidP="007C755D">
      <w:pPr>
        <w:pStyle w:val="a4"/>
        <w:numPr>
          <w:ilvl w:val="0"/>
          <w:numId w:val="10"/>
        </w:numPr>
        <w:tabs>
          <w:tab w:val="left" w:pos="360"/>
          <w:tab w:val="left" w:pos="1134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53365">
        <w:rPr>
          <w:sz w:val="28"/>
          <w:szCs w:val="28"/>
        </w:rPr>
        <w:t xml:space="preserve">Лапин А.В. Криминалистическая экспертиза. Курс интенсивной подготовки. – Минск: </w:t>
      </w:r>
      <w:proofErr w:type="spellStart"/>
      <w:r w:rsidRPr="00353365">
        <w:rPr>
          <w:sz w:val="28"/>
          <w:szCs w:val="28"/>
        </w:rPr>
        <w:t>Терра</w:t>
      </w:r>
      <w:proofErr w:type="spellEnd"/>
      <w:r w:rsidRPr="00353365">
        <w:rPr>
          <w:sz w:val="28"/>
          <w:szCs w:val="28"/>
        </w:rPr>
        <w:t xml:space="preserve"> </w:t>
      </w:r>
      <w:proofErr w:type="spellStart"/>
      <w:r w:rsidRPr="00353365">
        <w:rPr>
          <w:sz w:val="28"/>
          <w:szCs w:val="28"/>
        </w:rPr>
        <w:t>Системмс</w:t>
      </w:r>
      <w:proofErr w:type="spellEnd"/>
      <w:r w:rsidRPr="00353365">
        <w:rPr>
          <w:sz w:val="28"/>
          <w:szCs w:val="28"/>
        </w:rPr>
        <w:t xml:space="preserve">. 2006 // Электронная библиотечная система: </w:t>
      </w:r>
      <w:hyperlink r:id="rId10" w:history="1">
        <w:r w:rsidRPr="00353365">
          <w:rPr>
            <w:rStyle w:val="a3"/>
            <w:sz w:val="28"/>
            <w:szCs w:val="28"/>
            <w:lang w:val="en-US"/>
          </w:rPr>
          <w:t>www</w:t>
        </w:r>
        <w:r w:rsidRPr="00353365">
          <w:rPr>
            <w:rStyle w:val="a3"/>
            <w:sz w:val="28"/>
            <w:szCs w:val="28"/>
          </w:rPr>
          <w:t>.</w:t>
        </w:r>
        <w:proofErr w:type="spellStart"/>
        <w:r w:rsidRPr="00353365">
          <w:rPr>
            <w:rStyle w:val="a3"/>
            <w:sz w:val="28"/>
            <w:szCs w:val="28"/>
            <w:lang w:val="en-US"/>
          </w:rPr>
          <w:t>biblioclab</w:t>
        </w:r>
        <w:proofErr w:type="spellEnd"/>
        <w:r w:rsidRPr="00353365">
          <w:rPr>
            <w:rStyle w:val="a3"/>
            <w:sz w:val="28"/>
            <w:szCs w:val="28"/>
          </w:rPr>
          <w:t>.</w:t>
        </w:r>
        <w:proofErr w:type="spellStart"/>
        <w:r w:rsidRPr="0035336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53365">
        <w:rPr>
          <w:sz w:val="28"/>
          <w:szCs w:val="28"/>
        </w:rPr>
        <w:t>.</w:t>
      </w:r>
    </w:p>
    <w:p w:rsidR="007C755D" w:rsidRPr="00F80847" w:rsidRDefault="007C755D" w:rsidP="007C755D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jc w:val="both"/>
        <w:rPr>
          <w:rFonts w:ascii="Helvetica" w:hAnsi="Helvetica"/>
          <w:color w:val="373A3C"/>
        </w:rPr>
      </w:pPr>
      <w:proofErr w:type="spellStart"/>
      <w:r w:rsidRPr="00F80847">
        <w:rPr>
          <w:sz w:val="28"/>
          <w:szCs w:val="28"/>
        </w:rPr>
        <w:t>Майлис</w:t>
      </w:r>
      <w:proofErr w:type="spellEnd"/>
      <w:r w:rsidRPr="00F80847">
        <w:rPr>
          <w:sz w:val="28"/>
          <w:szCs w:val="28"/>
        </w:rPr>
        <w:t xml:space="preserve"> Н.П. Теория и практика судебной экспертизы в доказывании: учебное пособие для студентов ВУЗов, обучающихся по направлению «Юриспруденция». М.: Закон и право, 2015. 263 </w:t>
      </w:r>
      <w:proofErr w:type="gramStart"/>
      <w:r w:rsidRPr="00F80847">
        <w:rPr>
          <w:sz w:val="28"/>
          <w:szCs w:val="28"/>
        </w:rPr>
        <w:t>с</w:t>
      </w:r>
      <w:proofErr w:type="gramEnd"/>
      <w:r w:rsidRPr="00F80847">
        <w:rPr>
          <w:sz w:val="28"/>
          <w:szCs w:val="28"/>
        </w:rPr>
        <w:t xml:space="preserve">. // </w:t>
      </w:r>
      <w:r>
        <w:rPr>
          <w:sz w:val="28"/>
          <w:szCs w:val="28"/>
        </w:rPr>
        <w:t xml:space="preserve">Электронная библиотечная </w:t>
      </w:r>
      <w:r w:rsidRPr="00F80847">
        <w:rPr>
          <w:sz w:val="28"/>
          <w:szCs w:val="28"/>
        </w:rPr>
        <w:t>система</w:t>
      </w:r>
      <w:hyperlink r:id="rId11" w:history="1">
        <w:r w:rsidRPr="000D02B7">
          <w:rPr>
            <w:rStyle w:val="a3"/>
            <w:rFonts w:ascii="Helvetica" w:hAnsi="Helvetica"/>
          </w:rPr>
          <w:br/>
          <w:t>http://biblioclub.ru/index.php?page=book&amp;id=446415</w:t>
        </w:r>
      </w:hyperlink>
    </w:p>
    <w:p w:rsidR="007C755D" w:rsidRDefault="007C755D" w:rsidP="007C755D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353365">
        <w:rPr>
          <w:sz w:val="28"/>
          <w:szCs w:val="28"/>
        </w:rPr>
        <w:t xml:space="preserve"> Моисеева Т.Ф. Типичные ошибки при назначении, производстве судебной экспертизы и оценке ее результатов // Уголовный процесс. 2013. № 3. С. 10-17</w:t>
      </w:r>
      <w:r w:rsidR="001F3147">
        <w:rPr>
          <w:sz w:val="28"/>
          <w:szCs w:val="28"/>
        </w:rPr>
        <w:t>.</w:t>
      </w:r>
    </w:p>
    <w:p w:rsidR="001F3147" w:rsidRPr="00353365" w:rsidRDefault="001F3147" w:rsidP="007C755D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1F3147">
        <w:rPr>
          <w:sz w:val="28"/>
          <w:szCs w:val="28"/>
        </w:rPr>
        <w:t xml:space="preserve">Моисеева Т.Ф. </w:t>
      </w:r>
      <w:proofErr w:type="spellStart"/>
      <w:proofErr w:type="gramStart"/>
      <w:r w:rsidRPr="001F3147">
        <w:rPr>
          <w:sz w:val="28"/>
          <w:szCs w:val="28"/>
        </w:rPr>
        <w:t>Естественно-научные</w:t>
      </w:r>
      <w:proofErr w:type="spellEnd"/>
      <w:proofErr w:type="gramEnd"/>
      <w:r w:rsidRPr="001F3147">
        <w:rPr>
          <w:sz w:val="28"/>
          <w:szCs w:val="28"/>
        </w:rPr>
        <w:t xml:space="preserve"> методы судебно-экспертных исследований: курс лекций. Москва: Российский государственный университет правосудия, 2015. 196 </w:t>
      </w:r>
      <w:proofErr w:type="gramStart"/>
      <w:r w:rsidRPr="001F3147">
        <w:rPr>
          <w:sz w:val="28"/>
          <w:szCs w:val="28"/>
        </w:rPr>
        <w:t>с</w:t>
      </w:r>
      <w:proofErr w:type="gramEnd"/>
      <w:r w:rsidRPr="001F3147">
        <w:rPr>
          <w:sz w:val="28"/>
          <w:szCs w:val="28"/>
        </w:rPr>
        <w:t>.</w:t>
      </w:r>
      <w:r>
        <w:rPr>
          <w:sz w:val="28"/>
          <w:szCs w:val="28"/>
        </w:rPr>
        <w:t xml:space="preserve"> //</w:t>
      </w:r>
      <w:r w:rsidRPr="001F3147">
        <w:rPr>
          <w:sz w:val="28"/>
          <w:szCs w:val="28"/>
        </w:rPr>
        <w:t xml:space="preserve"> </w:t>
      </w:r>
      <w:r w:rsidRPr="00353365">
        <w:rPr>
          <w:sz w:val="28"/>
          <w:szCs w:val="28"/>
        </w:rPr>
        <w:t>Электронная библиотечная система:</w:t>
      </w:r>
      <w:r w:rsidRPr="001F3147">
        <w:t xml:space="preserve"> </w:t>
      </w:r>
      <w:hyperlink r:id="rId12" w:history="1">
        <w:r w:rsidRPr="000D02B7">
          <w:rPr>
            <w:rStyle w:val="a3"/>
            <w:sz w:val="28"/>
            <w:szCs w:val="28"/>
          </w:rPr>
          <w:t>http://biblioclub.ru/index.php?page=book&amp;id=439608</w:t>
        </w:r>
      </w:hyperlink>
      <w:r>
        <w:rPr>
          <w:sz w:val="28"/>
          <w:szCs w:val="28"/>
        </w:rPr>
        <w:t xml:space="preserve">. </w:t>
      </w:r>
    </w:p>
    <w:p w:rsidR="007C755D" w:rsidRPr="00353365" w:rsidRDefault="007C755D" w:rsidP="007C755D">
      <w:pPr>
        <w:widowControl/>
        <w:numPr>
          <w:ilvl w:val="0"/>
          <w:numId w:val="10"/>
        </w:numPr>
        <w:tabs>
          <w:tab w:val="clear" w:pos="720"/>
          <w:tab w:val="num" w:pos="426"/>
          <w:tab w:val="left" w:pos="1134"/>
        </w:tabs>
        <w:autoSpaceDE/>
        <w:autoSpaceDN/>
        <w:adjustRightInd/>
        <w:ind w:left="426" w:firstLine="0"/>
        <w:jc w:val="both"/>
        <w:rPr>
          <w:sz w:val="28"/>
          <w:szCs w:val="28"/>
        </w:rPr>
      </w:pPr>
      <w:proofErr w:type="spellStart"/>
      <w:r w:rsidRPr="00353365">
        <w:rPr>
          <w:sz w:val="28"/>
          <w:szCs w:val="28"/>
        </w:rPr>
        <w:t>Россинская</w:t>
      </w:r>
      <w:proofErr w:type="spellEnd"/>
      <w:r w:rsidRPr="00353365">
        <w:rPr>
          <w:sz w:val="28"/>
          <w:szCs w:val="28"/>
        </w:rPr>
        <w:t xml:space="preserve"> Е. Р. Теория судебной экспертизы: учеб</w:t>
      </w:r>
      <w:proofErr w:type="gramStart"/>
      <w:r w:rsidRPr="00353365">
        <w:rPr>
          <w:sz w:val="28"/>
          <w:szCs w:val="28"/>
        </w:rPr>
        <w:t>.</w:t>
      </w:r>
      <w:proofErr w:type="gramEnd"/>
      <w:r w:rsidRPr="00353365">
        <w:rPr>
          <w:sz w:val="28"/>
          <w:szCs w:val="28"/>
        </w:rPr>
        <w:t xml:space="preserve"> </w:t>
      </w:r>
      <w:proofErr w:type="gramStart"/>
      <w:r w:rsidRPr="00353365">
        <w:rPr>
          <w:sz w:val="28"/>
          <w:szCs w:val="28"/>
        </w:rPr>
        <w:t>д</w:t>
      </w:r>
      <w:proofErr w:type="gramEnd"/>
      <w:r w:rsidRPr="00353365">
        <w:rPr>
          <w:sz w:val="28"/>
          <w:szCs w:val="28"/>
        </w:rPr>
        <w:t>ля студентов вузов.- М.</w:t>
      </w:r>
      <w:proofErr w:type="gramStart"/>
      <w:r w:rsidRPr="00353365">
        <w:rPr>
          <w:sz w:val="28"/>
          <w:szCs w:val="28"/>
        </w:rPr>
        <w:t xml:space="preserve"> :</w:t>
      </w:r>
      <w:proofErr w:type="gramEnd"/>
      <w:r w:rsidRPr="00353365">
        <w:rPr>
          <w:sz w:val="28"/>
          <w:szCs w:val="28"/>
        </w:rPr>
        <w:t xml:space="preserve"> НОРМА, 2009. </w:t>
      </w:r>
    </w:p>
    <w:p w:rsidR="007C755D" w:rsidRPr="0038019B" w:rsidRDefault="007C755D" w:rsidP="007C755D">
      <w:pPr>
        <w:widowControl/>
        <w:numPr>
          <w:ilvl w:val="0"/>
          <w:numId w:val="10"/>
        </w:numPr>
        <w:tabs>
          <w:tab w:val="clear" w:pos="720"/>
          <w:tab w:val="num" w:pos="426"/>
          <w:tab w:val="left" w:pos="1134"/>
        </w:tabs>
        <w:autoSpaceDE/>
        <w:autoSpaceDN/>
        <w:adjustRightInd/>
        <w:jc w:val="both"/>
        <w:rPr>
          <w:spacing w:val="1"/>
          <w:sz w:val="28"/>
          <w:szCs w:val="28"/>
        </w:rPr>
      </w:pPr>
      <w:proofErr w:type="spellStart"/>
      <w:r w:rsidRPr="00353365">
        <w:rPr>
          <w:sz w:val="28"/>
          <w:szCs w:val="28"/>
        </w:rPr>
        <w:t>Россинская</w:t>
      </w:r>
      <w:proofErr w:type="spellEnd"/>
      <w:r w:rsidRPr="00353365">
        <w:rPr>
          <w:sz w:val="28"/>
          <w:szCs w:val="28"/>
        </w:rPr>
        <w:t xml:space="preserve"> Е.Р. Настольная книга судьи. Судебная экспертиза</w:t>
      </w:r>
      <w:proofErr w:type="gramStart"/>
      <w:r w:rsidRPr="00353365">
        <w:rPr>
          <w:sz w:val="28"/>
          <w:szCs w:val="28"/>
        </w:rPr>
        <w:t xml:space="preserve"> :</w:t>
      </w:r>
      <w:proofErr w:type="gramEnd"/>
      <w:r w:rsidRPr="00353365">
        <w:rPr>
          <w:sz w:val="28"/>
          <w:szCs w:val="28"/>
        </w:rPr>
        <w:t xml:space="preserve"> теория и практика, типичные вопросы и нестандартные ситуации. Москва</w:t>
      </w:r>
      <w:proofErr w:type="gramStart"/>
      <w:r w:rsidRPr="00353365">
        <w:rPr>
          <w:sz w:val="28"/>
          <w:szCs w:val="28"/>
        </w:rPr>
        <w:t xml:space="preserve"> :</w:t>
      </w:r>
      <w:proofErr w:type="gramEnd"/>
      <w:r w:rsidRPr="00353365">
        <w:rPr>
          <w:sz w:val="28"/>
          <w:szCs w:val="28"/>
        </w:rPr>
        <w:t xml:space="preserve"> Проспект, 2011. </w:t>
      </w:r>
    </w:p>
    <w:p w:rsidR="007C755D" w:rsidRPr="00353365" w:rsidRDefault="007C755D" w:rsidP="007C755D">
      <w:pPr>
        <w:widowControl/>
        <w:numPr>
          <w:ilvl w:val="0"/>
          <w:numId w:val="10"/>
        </w:numPr>
        <w:tabs>
          <w:tab w:val="clear" w:pos="720"/>
          <w:tab w:val="num" w:pos="426"/>
          <w:tab w:val="left" w:pos="1134"/>
        </w:tabs>
        <w:autoSpaceDE/>
        <w:autoSpaceDN/>
        <w:adjustRightInd/>
        <w:jc w:val="both"/>
        <w:rPr>
          <w:spacing w:val="1"/>
          <w:sz w:val="28"/>
          <w:szCs w:val="28"/>
        </w:rPr>
      </w:pPr>
      <w:r w:rsidRPr="0038019B">
        <w:rPr>
          <w:spacing w:val="1"/>
          <w:sz w:val="28"/>
          <w:szCs w:val="28"/>
        </w:rPr>
        <w:t xml:space="preserve">Селезнев А.В., Сысоев Э.В. Судебная экспертиза: учебное пособие. Тамбов, 2012. 97 </w:t>
      </w:r>
      <w:proofErr w:type="gramStart"/>
      <w:r w:rsidRPr="0038019B">
        <w:rPr>
          <w:spacing w:val="1"/>
          <w:sz w:val="28"/>
          <w:szCs w:val="28"/>
        </w:rPr>
        <w:t>с</w:t>
      </w:r>
      <w:proofErr w:type="gramEnd"/>
      <w:r w:rsidRPr="0038019B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// </w:t>
      </w:r>
      <w:r w:rsidRPr="00F80847">
        <w:rPr>
          <w:sz w:val="28"/>
          <w:szCs w:val="28"/>
        </w:rPr>
        <w:t xml:space="preserve">Электронная библиотечная система: </w:t>
      </w:r>
      <w:hyperlink r:id="rId13" w:history="1">
        <w:r w:rsidRPr="000D02B7">
          <w:rPr>
            <w:rStyle w:val="a3"/>
            <w:spacing w:val="1"/>
            <w:sz w:val="28"/>
            <w:szCs w:val="28"/>
          </w:rPr>
          <w:t>http://biblioclub.ru/index.php?page=book&amp;id=277920</w:t>
        </w:r>
      </w:hyperlink>
      <w:r>
        <w:rPr>
          <w:spacing w:val="1"/>
          <w:sz w:val="28"/>
          <w:szCs w:val="28"/>
        </w:rPr>
        <w:t xml:space="preserve">. </w:t>
      </w:r>
    </w:p>
    <w:p w:rsidR="007C755D" w:rsidRDefault="007C755D" w:rsidP="007C755D">
      <w:pPr>
        <w:pStyle w:val="a4"/>
        <w:numPr>
          <w:ilvl w:val="0"/>
          <w:numId w:val="10"/>
        </w:numPr>
        <w:tabs>
          <w:tab w:val="left" w:pos="360"/>
          <w:tab w:val="left" w:pos="1134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53365">
        <w:rPr>
          <w:spacing w:val="1"/>
          <w:sz w:val="28"/>
          <w:szCs w:val="28"/>
        </w:rPr>
        <w:t>Сорокотягина</w:t>
      </w:r>
      <w:proofErr w:type="spellEnd"/>
      <w:r w:rsidRPr="00353365">
        <w:rPr>
          <w:spacing w:val="1"/>
          <w:sz w:val="28"/>
          <w:szCs w:val="28"/>
        </w:rPr>
        <w:t xml:space="preserve"> Д.А. Судебная экспертиза: учеб</w:t>
      </w:r>
      <w:proofErr w:type="gramStart"/>
      <w:r w:rsidRPr="00353365">
        <w:rPr>
          <w:spacing w:val="1"/>
          <w:sz w:val="28"/>
          <w:szCs w:val="28"/>
        </w:rPr>
        <w:t>.</w:t>
      </w:r>
      <w:proofErr w:type="gramEnd"/>
      <w:r w:rsidRPr="00353365">
        <w:rPr>
          <w:spacing w:val="1"/>
          <w:sz w:val="28"/>
          <w:szCs w:val="28"/>
        </w:rPr>
        <w:t xml:space="preserve"> </w:t>
      </w:r>
      <w:proofErr w:type="gramStart"/>
      <w:r w:rsidRPr="00353365">
        <w:rPr>
          <w:spacing w:val="1"/>
          <w:sz w:val="28"/>
          <w:szCs w:val="28"/>
        </w:rPr>
        <w:t>п</w:t>
      </w:r>
      <w:proofErr w:type="gramEnd"/>
      <w:r w:rsidRPr="00353365">
        <w:rPr>
          <w:spacing w:val="1"/>
          <w:sz w:val="28"/>
          <w:szCs w:val="28"/>
        </w:rPr>
        <w:t xml:space="preserve">особие для </w:t>
      </w:r>
      <w:proofErr w:type="spellStart"/>
      <w:r w:rsidRPr="00353365">
        <w:rPr>
          <w:spacing w:val="1"/>
          <w:sz w:val="28"/>
          <w:szCs w:val="28"/>
        </w:rPr>
        <w:t>юрид</w:t>
      </w:r>
      <w:proofErr w:type="spellEnd"/>
      <w:r w:rsidRPr="00353365">
        <w:rPr>
          <w:spacing w:val="1"/>
          <w:sz w:val="28"/>
          <w:szCs w:val="28"/>
        </w:rPr>
        <w:t xml:space="preserve">. вузов. 2-е. изд. - Ростов </w:t>
      </w:r>
      <w:proofErr w:type="spellStart"/>
      <w:r w:rsidRPr="00353365">
        <w:rPr>
          <w:spacing w:val="1"/>
          <w:sz w:val="28"/>
          <w:szCs w:val="28"/>
        </w:rPr>
        <w:t>н</w:t>
      </w:r>
      <w:proofErr w:type="spellEnd"/>
      <w:r w:rsidRPr="00353365">
        <w:rPr>
          <w:spacing w:val="1"/>
          <w:sz w:val="28"/>
          <w:szCs w:val="28"/>
        </w:rPr>
        <w:t>/Д : Феникс, 2008.</w:t>
      </w:r>
      <w:r w:rsidRPr="00353365">
        <w:rPr>
          <w:sz w:val="28"/>
          <w:szCs w:val="28"/>
        </w:rPr>
        <w:t xml:space="preserve"> </w:t>
      </w:r>
    </w:p>
    <w:p w:rsidR="007C755D" w:rsidRPr="00353365" w:rsidRDefault="007C755D" w:rsidP="007C755D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353365">
        <w:rPr>
          <w:sz w:val="28"/>
          <w:szCs w:val="28"/>
        </w:rPr>
        <w:t>Справочник следователя. Выпуск третий. (Практическая криминалистика: подготовка и назначение судебных экспертиз). – М., 1992.</w:t>
      </w:r>
    </w:p>
    <w:p w:rsidR="007C755D" w:rsidRPr="00353365" w:rsidRDefault="007C755D" w:rsidP="007C755D">
      <w:pPr>
        <w:pStyle w:val="a4"/>
        <w:numPr>
          <w:ilvl w:val="0"/>
          <w:numId w:val="10"/>
        </w:numPr>
        <w:tabs>
          <w:tab w:val="left" w:pos="360"/>
          <w:tab w:val="left" w:pos="1134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C755D">
        <w:rPr>
          <w:sz w:val="28"/>
          <w:szCs w:val="28"/>
        </w:rPr>
        <w:t xml:space="preserve">Теоретические и прикладные аспекты использования специальных знаний в уголовном и гражданском судопроизводстве: научно-практическое пособие / под ред. Т.Ф. Моисеевой М.: Российская академия правосудия, 2011. 272 </w:t>
      </w:r>
      <w:proofErr w:type="gramStart"/>
      <w:r w:rsidRPr="007C755D">
        <w:rPr>
          <w:sz w:val="28"/>
          <w:szCs w:val="28"/>
        </w:rPr>
        <w:t>с</w:t>
      </w:r>
      <w:proofErr w:type="gramEnd"/>
      <w:r w:rsidRPr="007C755D">
        <w:rPr>
          <w:sz w:val="28"/>
          <w:szCs w:val="28"/>
        </w:rPr>
        <w:t>.</w:t>
      </w:r>
      <w:r>
        <w:rPr>
          <w:sz w:val="28"/>
          <w:szCs w:val="28"/>
        </w:rPr>
        <w:t xml:space="preserve"> // </w:t>
      </w:r>
      <w:r w:rsidRPr="00F80847">
        <w:rPr>
          <w:sz w:val="28"/>
          <w:szCs w:val="28"/>
        </w:rPr>
        <w:t>Электронная библиотечная система:</w:t>
      </w:r>
      <w:r w:rsidRPr="007C755D">
        <w:t xml:space="preserve"> </w:t>
      </w:r>
      <w:hyperlink r:id="rId14" w:history="1">
        <w:r w:rsidRPr="000D02B7">
          <w:rPr>
            <w:rStyle w:val="a3"/>
            <w:sz w:val="28"/>
            <w:szCs w:val="28"/>
          </w:rPr>
          <w:t>http://biblioclub.ru/index.php?page=book&amp;id=140805</w:t>
        </w:r>
      </w:hyperlink>
      <w:r w:rsidRPr="007C75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755D" w:rsidRPr="00353365" w:rsidRDefault="007C755D" w:rsidP="007C755D">
      <w:pPr>
        <w:widowControl/>
        <w:numPr>
          <w:ilvl w:val="0"/>
          <w:numId w:val="10"/>
        </w:numPr>
        <w:tabs>
          <w:tab w:val="clear" w:pos="720"/>
          <w:tab w:val="num" w:pos="426"/>
          <w:tab w:val="left" w:pos="1134"/>
        </w:tabs>
        <w:autoSpaceDE/>
        <w:autoSpaceDN/>
        <w:adjustRightInd/>
        <w:ind w:left="426" w:firstLine="0"/>
        <w:jc w:val="both"/>
        <w:rPr>
          <w:sz w:val="28"/>
          <w:szCs w:val="28"/>
        </w:rPr>
      </w:pPr>
      <w:proofErr w:type="spellStart"/>
      <w:r w:rsidRPr="00353365">
        <w:rPr>
          <w:sz w:val="28"/>
          <w:szCs w:val="28"/>
        </w:rPr>
        <w:t>Эксархопуло</w:t>
      </w:r>
      <w:proofErr w:type="spellEnd"/>
      <w:r w:rsidRPr="00353365">
        <w:rPr>
          <w:sz w:val="28"/>
          <w:szCs w:val="28"/>
        </w:rPr>
        <w:t xml:space="preserve"> А.А. Специальные познания и их применение в исследовании материалов уголовного дела. - СПб</w:t>
      </w:r>
      <w:proofErr w:type="gramStart"/>
      <w:r w:rsidRPr="00353365">
        <w:rPr>
          <w:sz w:val="28"/>
          <w:szCs w:val="28"/>
        </w:rPr>
        <w:t xml:space="preserve">.: </w:t>
      </w:r>
      <w:proofErr w:type="gramEnd"/>
      <w:r w:rsidRPr="00353365">
        <w:rPr>
          <w:sz w:val="28"/>
          <w:szCs w:val="28"/>
        </w:rPr>
        <w:t>Издательский Дом, 2005.</w:t>
      </w:r>
    </w:p>
    <w:p w:rsidR="007C755D" w:rsidRPr="00353365" w:rsidRDefault="007C755D" w:rsidP="007C755D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353365">
        <w:rPr>
          <w:sz w:val="28"/>
          <w:szCs w:val="28"/>
        </w:rPr>
        <w:t>Эксперт. Руководство для экспертов органов внутренних дел</w:t>
      </w:r>
      <w:proofErr w:type="gramStart"/>
      <w:r w:rsidRPr="00353365">
        <w:rPr>
          <w:sz w:val="28"/>
          <w:szCs w:val="28"/>
        </w:rPr>
        <w:t xml:space="preserve"> / П</w:t>
      </w:r>
      <w:proofErr w:type="gramEnd"/>
      <w:r w:rsidRPr="00353365">
        <w:rPr>
          <w:sz w:val="28"/>
          <w:szCs w:val="28"/>
        </w:rPr>
        <w:t xml:space="preserve">од ред. Т.В. Аверьяновой, В.Ф. </w:t>
      </w:r>
      <w:proofErr w:type="spellStart"/>
      <w:r w:rsidRPr="00353365">
        <w:rPr>
          <w:sz w:val="28"/>
          <w:szCs w:val="28"/>
        </w:rPr>
        <w:t>Статкуса</w:t>
      </w:r>
      <w:proofErr w:type="spellEnd"/>
      <w:r w:rsidRPr="00353365">
        <w:rPr>
          <w:sz w:val="28"/>
          <w:szCs w:val="28"/>
        </w:rPr>
        <w:t>. – М., 2003.</w:t>
      </w:r>
    </w:p>
    <w:sectPr w:rsidR="007C755D" w:rsidRPr="00353365" w:rsidSect="00964C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5" w:h="16837"/>
      <w:pgMar w:top="993" w:right="990" w:bottom="1440" w:left="1382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26" w:rsidRDefault="00FB5A26">
      <w:r>
        <w:separator/>
      </w:r>
    </w:p>
  </w:endnote>
  <w:endnote w:type="continuationSeparator" w:id="0">
    <w:p w:rsidR="00FB5A26" w:rsidRDefault="00FB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7D" w:rsidRDefault="00D60B7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7415"/>
      <w:docPartObj>
        <w:docPartGallery w:val="Page Numbers (Bottom of Page)"/>
        <w:docPartUnique/>
      </w:docPartObj>
    </w:sdtPr>
    <w:sdtContent>
      <w:p w:rsidR="00D60B7D" w:rsidRDefault="00D60B7D">
        <w:pPr>
          <w:pStyle w:val="ac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64C3A" w:rsidRDefault="00964C3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CE" w:rsidRDefault="006311CE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26" w:rsidRDefault="00FB5A26">
      <w:r>
        <w:separator/>
      </w:r>
    </w:p>
  </w:footnote>
  <w:footnote w:type="continuationSeparator" w:id="0">
    <w:p w:rsidR="00FB5A26" w:rsidRDefault="00FB5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7D" w:rsidRDefault="00D60B7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7D" w:rsidRDefault="00D60B7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7D" w:rsidRDefault="00D60B7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BF725F0"/>
    <w:multiLevelType w:val="hybridMultilevel"/>
    <w:tmpl w:val="38F67CA6"/>
    <w:lvl w:ilvl="0" w:tplc="12E2AD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1534"/>
    <w:multiLevelType w:val="hybridMultilevel"/>
    <w:tmpl w:val="50C4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7A4D6E"/>
    <w:multiLevelType w:val="hybridMultilevel"/>
    <w:tmpl w:val="673A8E4A"/>
    <w:lvl w:ilvl="0" w:tplc="3CF0354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12A36"/>
    <w:multiLevelType w:val="singleLevel"/>
    <w:tmpl w:val="3CF0354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C2A08E2"/>
    <w:multiLevelType w:val="hybridMultilevel"/>
    <w:tmpl w:val="8DCAFADC"/>
    <w:lvl w:ilvl="0" w:tplc="12E2AD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31682"/>
    <w:multiLevelType w:val="hybridMultilevel"/>
    <w:tmpl w:val="954AC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0115B9"/>
    <w:multiLevelType w:val="hybridMultilevel"/>
    <w:tmpl w:val="D426608C"/>
    <w:lvl w:ilvl="0" w:tplc="C090E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0655D8"/>
    <w:multiLevelType w:val="hybridMultilevel"/>
    <w:tmpl w:val="303268EE"/>
    <w:lvl w:ilvl="0" w:tplc="9B6024E2">
      <w:start w:val="1"/>
      <w:numFmt w:val="decimal"/>
      <w:pStyle w:val="YJHVFKMYSQ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724F7C"/>
    <w:multiLevelType w:val="hybridMultilevel"/>
    <w:tmpl w:val="0D001082"/>
    <w:lvl w:ilvl="0" w:tplc="3CF0354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722CE9"/>
    <w:multiLevelType w:val="hybridMultilevel"/>
    <w:tmpl w:val="2A402A66"/>
    <w:lvl w:ilvl="0" w:tplc="9B6024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E441407"/>
    <w:multiLevelType w:val="hybridMultilevel"/>
    <w:tmpl w:val="EC3AF064"/>
    <w:lvl w:ilvl="0" w:tplc="9B6024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60015824"/>
    <w:multiLevelType w:val="hybridMultilevel"/>
    <w:tmpl w:val="25963BF8"/>
    <w:lvl w:ilvl="0" w:tplc="9B6024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625C261B"/>
    <w:multiLevelType w:val="singleLevel"/>
    <w:tmpl w:val="0548FB02"/>
    <w:lvl w:ilvl="0">
      <w:start w:val="10"/>
      <w:numFmt w:val="decimal"/>
      <w:pStyle w:val="1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69616C51"/>
    <w:multiLevelType w:val="hybridMultilevel"/>
    <w:tmpl w:val="0DBA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B41E0"/>
    <w:multiLevelType w:val="hybridMultilevel"/>
    <w:tmpl w:val="CB2A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913E52"/>
    <w:multiLevelType w:val="hybridMultilevel"/>
    <w:tmpl w:val="27F6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4"/>
    <w:lvlOverride w:ilvl="0">
      <w:lvl w:ilvl="0">
        <w:start w:val="20"/>
        <w:numFmt w:val="decimal"/>
        <w:pStyle w:val="1"/>
        <w:lvlText w:val="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7"/>
  </w:num>
  <w:num w:numId="11">
    <w:abstractNumId w:val="1"/>
  </w:num>
  <w:num w:numId="12">
    <w:abstractNumId w:val="16"/>
  </w:num>
  <w:num w:numId="13">
    <w:abstractNumId w:val="10"/>
  </w:num>
  <w:num w:numId="14">
    <w:abstractNumId w:val="8"/>
  </w:num>
  <w:num w:numId="15">
    <w:abstractNumId w:val="15"/>
  </w:num>
  <w:num w:numId="16">
    <w:abstractNumId w:val="17"/>
  </w:num>
  <w:num w:numId="17">
    <w:abstractNumId w:val="6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95A5E"/>
    <w:rsid w:val="0005070F"/>
    <w:rsid w:val="00054605"/>
    <w:rsid w:val="00056993"/>
    <w:rsid w:val="00081999"/>
    <w:rsid w:val="0009032D"/>
    <w:rsid w:val="000B137F"/>
    <w:rsid w:val="000B7847"/>
    <w:rsid w:val="000D1A3E"/>
    <w:rsid w:val="00120D3C"/>
    <w:rsid w:val="00167546"/>
    <w:rsid w:val="00183134"/>
    <w:rsid w:val="001A0003"/>
    <w:rsid w:val="001F3147"/>
    <w:rsid w:val="001F657F"/>
    <w:rsid w:val="002461F3"/>
    <w:rsid w:val="00283923"/>
    <w:rsid w:val="00286467"/>
    <w:rsid w:val="002A789F"/>
    <w:rsid w:val="002B5531"/>
    <w:rsid w:val="002D3C1D"/>
    <w:rsid w:val="002D5146"/>
    <w:rsid w:val="002E026F"/>
    <w:rsid w:val="0033706B"/>
    <w:rsid w:val="00353365"/>
    <w:rsid w:val="00363B3F"/>
    <w:rsid w:val="0038019B"/>
    <w:rsid w:val="003811ED"/>
    <w:rsid w:val="003B23B3"/>
    <w:rsid w:val="004016A3"/>
    <w:rsid w:val="00442877"/>
    <w:rsid w:val="004F19F0"/>
    <w:rsid w:val="00512668"/>
    <w:rsid w:val="005A5B46"/>
    <w:rsid w:val="005A6F4C"/>
    <w:rsid w:val="00614FD7"/>
    <w:rsid w:val="006311CE"/>
    <w:rsid w:val="006410F4"/>
    <w:rsid w:val="006F3550"/>
    <w:rsid w:val="00741601"/>
    <w:rsid w:val="00773C9D"/>
    <w:rsid w:val="007C755D"/>
    <w:rsid w:val="007F477C"/>
    <w:rsid w:val="0080184A"/>
    <w:rsid w:val="00846B12"/>
    <w:rsid w:val="00937AD8"/>
    <w:rsid w:val="00964C3A"/>
    <w:rsid w:val="009C41FA"/>
    <w:rsid w:val="009E6E65"/>
    <w:rsid w:val="00A77FAD"/>
    <w:rsid w:val="00AA122E"/>
    <w:rsid w:val="00AB4594"/>
    <w:rsid w:val="00AE7740"/>
    <w:rsid w:val="00AE78A4"/>
    <w:rsid w:val="00BA307F"/>
    <w:rsid w:val="00C10106"/>
    <w:rsid w:val="00C30D6F"/>
    <w:rsid w:val="00C31C96"/>
    <w:rsid w:val="00C3203A"/>
    <w:rsid w:val="00C64564"/>
    <w:rsid w:val="00C95A5E"/>
    <w:rsid w:val="00C9761A"/>
    <w:rsid w:val="00CA4069"/>
    <w:rsid w:val="00CE7854"/>
    <w:rsid w:val="00D001D1"/>
    <w:rsid w:val="00D267E7"/>
    <w:rsid w:val="00D40B66"/>
    <w:rsid w:val="00D41CDC"/>
    <w:rsid w:val="00D60B7D"/>
    <w:rsid w:val="00D62FAD"/>
    <w:rsid w:val="00D6492A"/>
    <w:rsid w:val="00DC34C4"/>
    <w:rsid w:val="00DE0F85"/>
    <w:rsid w:val="00DE4539"/>
    <w:rsid w:val="00E10720"/>
    <w:rsid w:val="00E34541"/>
    <w:rsid w:val="00E5309B"/>
    <w:rsid w:val="00E85B98"/>
    <w:rsid w:val="00E95BBD"/>
    <w:rsid w:val="00EC4537"/>
    <w:rsid w:val="00EF4327"/>
    <w:rsid w:val="00F04241"/>
    <w:rsid w:val="00F30822"/>
    <w:rsid w:val="00F329B9"/>
    <w:rsid w:val="00F74C0E"/>
    <w:rsid w:val="00F80847"/>
    <w:rsid w:val="00FB006A"/>
    <w:rsid w:val="00FB5A26"/>
    <w:rsid w:val="00FC00C2"/>
    <w:rsid w:val="00FD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7" type="connector" idref="#_x0000_s1031"/>
        <o:r id="V:Rule8" type="connector" idref="#Прямая со стрелкой 3"/>
        <o:r id="V:Rule9" type="connector" idref="#Прямая со стрелкой 1"/>
        <o:r id="V:Rule10" type="connector" idref="#Прямая со стрелкой 2"/>
        <o:r id="V:Rule11" type="connector" idref="#_x0000_s1030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61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E7854"/>
    <w:pPr>
      <w:keepNext/>
      <w:widowControl/>
      <w:numPr>
        <w:numId w:val="2"/>
      </w:numPr>
      <w:suppressAutoHyphens/>
      <w:autoSpaceDE/>
      <w:autoSpaceDN/>
      <w:adjustRightInd/>
      <w:spacing w:before="240" w:after="60"/>
      <w:outlineLvl w:val="0"/>
    </w:pPr>
    <w:rPr>
      <w:rFonts w:ascii="Arial" w:hAnsi="Arial"/>
      <w:b/>
      <w:kern w:val="2"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locked/>
    <w:rsid w:val="00CE785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E7854"/>
    <w:pPr>
      <w:keepNext/>
      <w:widowControl/>
      <w:numPr>
        <w:ilvl w:val="2"/>
        <w:numId w:val="19"/>
      </w:numPr>
      <w:suppressAutoHyphens/>
      <w:autoSpaceDE/>
      <w:autoSpaceDN/>
      <w:adjustRightInd/>
      <w:outlineLvl w:val="2"/>
    </w:pPr>
    <w:rPr>
      <w:rFonts w:ascii="Calibri" w:hAnsi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9761A"/>
  </w:style>
  <w:style w:type="paragraph" w:customStyle="1" w:styleId="Style2">
    <w:name w:val="Style2"/>
    <w:basedOn w:val="a"/>
    <w:rsid w:val="00C9761A"/>
    <w:pPr>
      <w:spacing w:line="348" w:lineRule="exact"/>
      <w:ind w:hanging="110"/>
    </w:pPr>
  </w:style>
  <w:style w:type="paragraph" w:customStyle="1" w:styleId="Style3">
    <w:name w:val="Style3"/>
    <w:basedOn w:val="a"/>
    <w:rsid w:val="00C9761A"/>
    <w:pPr>
      <w:spacing w:line="353" w:lineRule="exact"/>
      <w:ind w:hanging="350"/>
    </w:pPr>
  </w:style>
  <w:style w:type="paragraph" w:customStyle="1" w:styleId="Style4">
    <w:name w:val="Style4"/>
    <w:basedOn w:val="a"/>
    <w:rsid w:val="00C9761A"/>
  </w:style>
  <w:style w:type="paragraph" w:customStyle="1" w:styleId="Style5">
    <w:name w:val="Style5"/>
    <w:basedOn w:val="a"/>
    <w:rsid w:val="00C9761A"/>
    <w:pPr>
      <w:spacing w:line="367" w:lineRule="exact"/>
      <w:ind w:hanging="341"/>
    </w:pPr>
  </w:style>
  <w:style w:type="character" w:customStyle="1" w:styleId="FontStyle11">
    <w:name w:val="Font Style11"/>
    <w:basedOn w:val="a0"/>
    <w:rsid w:val="00C9761A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12">
    <w:name w:val="Font Style12"/>
    <w:basedOn w:val="a0"/>
    <w:rsid w:val="00C9761A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rsid w:val="00C9761A"/>
    <w:rPr>
      <w:rFonts w:ascii="Times New Roman" w:hAnsi="Times New Roman" w:cs="Times New Roman"/>
      <w:spacing w:val="-10"/>
      <w:sz w:val="32"/>
      <w:szCs w:val="32"/>
    </w:rPr>
  </w:style>
  <w:style w:type="character" w:styleId="a3">
    <w:name w:val="Hyperlink"/>
    <w:basedOn w:val="a0"/>
    <w:rsid w:val="00C9761A"/>
    <w:rPr>
      <w:rFonts w:cs="Times New Roman"/>
      <w:color w:val="000080"/>
      <w:u w:val="single"/>
    </w:rPr>
  </w:style>
  <w:style w:type="paragraph" w:styleId="a4">
    <w:name w:val="Normal (Web)"/>
    <w:basedOn w:val="a"/>
    <w:rsid w:val="005A5B46"/>
    <w:pPr>
      <w:suppressAutoHyphens/>
      <w:autoSpaceDN/>
      <w:adjustRightInd/>
    </w:pPr>
    <w:rPr>
      <w:lang w:eastAsia="ar-SA"/>
    </w:rPr>
  </w:style>
  <w:style w:type="paragraph" w:customStyle="1" w:styleId="a5">
    <w:name w:val="дата"/>
    <w:basedOn w:val="a"/>
    <w:rsid w:val="00CA4069"/>
    <w:pPr>
      <w:widowControl/>
      <w:tabs>
        <w:tab w:val="left" w:pos="1134"/>
        <w:tab w:val="left" w:pos="3402"/>
        <w:tab w:val="left" w:pos="5103"/>
      </w:tabs>
      <w:adjustRightInd/>
    </w:pPr>
    <w:rPr>
      <w:b/>
      <w:bCs/>
    </w:rPr>
  </w:style>
  <w:style w:type="paragraph" w:customStyle="1" w:styleId="a6">
    <w:name w:val="Название министерства"/>
    <w:basedOn w:val="a"/>
    <w:rsid w:val="00CA4069"/>
    <w:pPr>
      <w:widowControl/>
      <w:adjustRightInd/>
      <w:jc w:val="center"/>
    </w:pPr>
    <w:rPr>
      <w:sz w:val="20"/>
      <w:szCs w:val="20"/>
    </w:rPr>
  </w:style>
  <w:style w:type="paragraph" w:customStyle="1" w:styleId="a7">
    <w:name w:val="Учреждение"/>
    <w:basedOn w:val="a"/>
    <w:rsid w:val="00CA4069"/>
    <w:pPr>
      <w:widowControl/>
      <w:adjustRightInd/>
      <w:jc w:val="center"/>
    </w:pPr>
    <w:rPr>
      <w:b/>
      <w:bCs/>
    </w:rPr>
  </w:style>
  <w:style w:type="paragraph" w:customStyle="1" w:styleId="11">
    <w:name w:val="Абзац списка1"/>
    <w:basedOn w:val="a"/>
    <w:rsid w:val="009C41FA"/>
    <w:pPr>
      <w:ind w:left="720"/>
      <w:contextualSpacing/>
    </w:pPr>
  </w:style>
  <w:style w:type="character" w:styleId="a8">
    <w:name w:val="Strong"/>
    <w:basedOn w:val="a0"/>
    <w:qFormat/>
    <w:rsid w:val="00F04241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CE7854"/>
    <w:rPr>
      <w:rFonts w:ascii="Arial" w:hAnsi="Arial"/>
      <w:b/>
      <w:kern w:val="2"/>
      <w:sz w:val="28"/>
      <w:lang w:eastAsia="ar-SA"/>
    </w:rPr>
  </w:style>
  <w:style w:type="character" w:customStyle="1" w:styleId="20">
    <w:name w:val="Заголовок 2 Знак"/>
    <w:basedOn w:val="a0"/>
    <w:link w:val="2"/>
    <w:rsid w:val="00CE785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E7854"/>
    <w:rPr>
      <w:rFonts w:ascii="Calibri"/>
      <w:b/>
      <w:bCs/>
      <w:sz w:val="24"/>
      <w:szCs w:val="24"/>
      <w:lang w:eastAsia="ar-SA"/>
    </w:rPr>
  </w:style>
  <w:style w:type="paragraph" w:customStyle="1" w:styleId="a9">
    <w:name w:val="НОРМАЛЬНЫЙ"/>
    <w:basedOn w:val="a"/>
    <w:semiHidden/>
    <w:rsid w:val="00CE7854"/>
    <w:pPr>
      <w:widowControl/>
      <w:overflowPunct w:val="0"/>
      <w:ind w:firstLine="720"/>
      <w:jc w:val="both"/>
    </w:pPr>
    <w:rPr>
      <w:sz w:val="29"/>
      <w:szCs w:val="29"/>
    </w:rPr>
  </w:style>
  <w:style w:type="paragraph" w:customStyle="1" w:styleId="YJHVFKMYSQ">
    <w:name w:val="YJHVFKMYSQ"/>
    <w:basedOn w:val="a"/>
    <w:semiHidden/>
    <w:rsid w:val="00CE7854"/>
    <w:pPr>
      <w:widowControl/>
      <w:numPr>
        <w:numId w:val="6"/>
      </w:numPr>
      <w:overflowPunct w:val="0"/>
    </w:pPr>
    <w:rPr>
      <w:sz w:val="28"/>
      <w:szCs w:val="28"/>
    </w:rPr>
  </w:style>
  <w:style w:type="paragraph" w:styleId="aa">
    <w:name w:val="header"/>
    <w:basedOn w:val="a"/>
    <w:link w:val="ab"/>
    <w:rsid w:val="00964C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4C3A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964C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4C3A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9610" TargetMode="External"/><Relationship Id="rId13" Type="http://schemas.openxmlformats.org/officeDocument/2006/relationships/hyperlink" Target="http://biblioclub.ru/index.php?page=book&amp;id=27792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index.php?page=book&amp;id=114758" TargetMode="External"/><Relationship Id="rId12" Type="http://schemas.openxmlformats.org/officeDocument/2006/relationships/hyperlink" Target="http://biblioclub.ru/index.php?page=book&amp;id=43960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4641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ab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46582" TargetMode="External"/><Relationship Id="rId14" Type="http://schemas.openxmlformats.org/officeDocument/2006/relationships/hyperlink" Target="http://biblioclub.ru/index.php?page=book&amp;id=1408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2979</Words>
  <Characters>16986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Lena</dc:creator>
  <cp:lastModifiedBy>dns</cp:lastModifiedBy>
  <cp:revision>3</cp:revision>
  <dcterms:created xsi:type="dcterms:W3CDTF">2018-09-27T19:07:00Z</dcterms:created>
  <dcterms:modified xsi:type="dcterms:W3CDTF">2018-09-27T19:50:00Z</dcterms:modified>
</cp:coreProperties>
</file>