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B" w:rsidRDefault="00E668EB" w:rsidP="00E668EB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E668EB" w:rsidRPr="00172E3B" w:rsidRDefault="00E668EB" w:rsidP="00E668EB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E668EB" w:rsidRPr="00172E3B" w:rsidRDefault="00E668EB" w:rsidP="00E668EB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E668EB" w:rsidRPr="00172E3B" w:rsidRDefault="00E668EB" w:rsidP="00E668EB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E668EB" w:rsidRDefault="00E668EB" w:rsidP="00E668EB">
      <w:pPr>
        <w:jc w:val="center"/>
        <w:rPr>
          <w:b/>
        </w:rPr>
      </w:pPr>
    </w:p>
    <w:p w:rsidR="00E668EB" w:rsidRPr="004673C3" w:rsidRDefault="00E668EB" w:rsidP="00E668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Социально-гуманитарный ф</w:t>
      </w:r>
      <w:r w:rsidRPr="004673C3">
        <w:rPr>
          <w:sz w:val="28"/>
          <w:szCs w:val="28"/>
        </w:rPr>
        <w:t>акультет</w:t>
      </w:r>
    </w:p>
    <w:p w:rsidR="00E668EB" w:rsidRDefault="00E668EB" w:rsidP="00E668EB">
      <w:pPr>
        <w:jc w:val="center"/>
        <w:rPr>
          <w:b/>
        </w:rPr>
      </w:pPr>
    </w:p>
    <w:p w:rsidR="00E668EB" w:rsidRDefault="00E668EB" w:rsidP="00E668EB">
      <w:pPr>
        <w:jc w:val="center"/>
        <w:rPr>
          <w:b/>
        </w:rPr>
      </w:pPr>
    </w:p>
    <w:p w:rsidR="00E668EB" w:rsidRDefault="00E668EB" w:rsidP="00E668EB">
      <w:pPr>
        <w:jc w:val="center"/>
        <w:rPr>
          <w:b/>
        </w:rPr>
      </w:pPr>
    </w:p>
    <w:p w:rsidR="00E668EB" w:rsidRPr="005D0750" w:rsidRDefault="00E668EB" w:rsidP="00E668EB">
      <w:pPr>
        <w:jc w:val="center"/>
        <w:rPr>
          <w:b/>
        </w:rPr>
      </w:pPr>
    </w:p>
    <w:p w:rsidR="00E668EB" w:rsidRPr="005D0750" w:rsidRDefault="00E668EB" w:rsidP="00E668EB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E668EB" w:rsidRPr="00E668EB" w:rsidRDefault="00E668EB" w:rsidP="00E668EB">
      <w:pPr>
        <w:spacing w:line="360" w:lineRule="auto"/>
        <w:ind w:left="5245" w:hanging="142"/>
        <w:rPr>
          <w:szCs w:val="28"/>
        </w:rPr>
      </w:pPr>
      <w:r w:rsidRPr="00E668EB">
        <w:rPr>
          <w:szCs w:val="28"/>
        </w:rPr>
        <w:t>«Утверждаю»</w:t>
      </w:r>
    </w:p>
    <w:p w:rsidR="00E668EB" w:rsidRPr="00E668EB" w:rsidRDefault="00E668EB" w:rsidP="00E668EB">
      <w:pPr>
        <w:spacing w:line="360" w:lineRule="auto"/>
        <w:ind w:left="5245" w:hanging="142"/>
        <w:rPr>
          <w:szCs w:val="28"/>
        </w:rPr>
      </w:pPr>
      <w:r w:rsidRPr="00E668EB">
        <w:rPr>
          <w:szCs w:val="28"/>
        </w:rPr>
        <w:t>Проректор по учебной работе,</w:t>
      </w:r>
    </w:p>
    <w:p w:rsidR="00E668EB" w:rsidRPr="00E668EB" w:rsidRDefault="00E668EB" w:rsidP="00E668EB">
      <w:pPr>
        <w:spacing w:line="360" w:lineRule="auto"/>
        <w:ind w:left="5245" w:hanging="142"/>
        <w:rPr>
          <w:szCs w:val="28"/>
        </w:rPr>
      </w:pPr>
      <w:r w:rsidRPr="00E668EB">
        <w:rPr>
          <w:szCs w:val="28"/>
        </w:rPr>
        <w:t>_______________ Т. Б. Смирнова</w:t>
      </w:r>
    </w:p>
    <w:p w:rsidR="00E668EB" w:rsidRPr="00E668EB" w:rsidRDefault="00E668EB" w:rsidP="00E668EB">
      <w:pPr>
        <w:spacing w:line="360" w:lineRule="auto"/>
        <w:ind w:left="5245" w:hanging="142"/>
        <w:rPr>
          <w:szCs w:val="28"/>
        </w:rPr>
      </w:pPr>
      <w:r w:rsidRPr="00E668EB">
        <w:rPr>
          <w:szCs w:val="28"/>
        </w:rPr>
        <w:t>«_____» ______________ 2017 г.</w:t>
      </w:r>
    </w:p>
    <w:p w:rsidR="00EF0884" w:rsidRPr="00E668EB" w:rsidRDefault="00EF0884" w:rsidP="008318EF">
      <w:pPr>
        <w:pStyle w:val="a6"/>
        <w:tabs>
          <w:tab w:val="left" w:pos="708"/>
        </w:tabs>
        <w:rPr>
          <w:b w:val="0"/>
          <w:bCs w:val="0"/>
          <w:sz w:val="22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rPr>
          <w:b w:val="0"/>
          <w:bCs w:val="0"/>
        </w:rPr>
      </w:pPr>
    </w:p>
    <w:p w:rsidR="008318EF" w:rsidRPr="00E668EB" w:rsidRDefault="008318EF" w:rsidP="008318EF">
      <w:pPr>
        <w:pStyle w:val="a6"/>
        <w:tabs>
          <w:tab w:val="left" w:pos="708"/>
        </w:tabs>
        <w:rPr>
          <w:b w:val="0"/>
          <w:bCs w:val="0"/>
          <w:sz w:val="28"/>
        </w:rPr>
      </w:pPr>
    </w:p>
    <w:p w:rsidR="00715479" w:rsidRPr="00E668EB" w:rsidRDefault="00EF0884" w:rsidP="008318EF">
      <w:pPr>
        <w:pStyle w:val="a6"/>
        <w:tabs>
          <w:tab w:val="left" w:pos="708"/>
        </w:tabs>
        <w:jc w:val="center"/>
        <w:rPr>
          <w:sz w:val="28"/>
        </w:rPr>
      </w:pPr>
      <w:r w:rsidRPr="00E668EB">
        <w:rPr>
          <w:sz w:val="28"/>
        </w:rPr>
        <w:t xml:space="preserve">Программа вступительного испытания </w:t>
      </w:r>
      <w:r w:rsidR="00715479" w:rsidRPr="00E668EB">
        <w:rPr>
          <w:sz w:val="28"/>
        </w:rPr>
        <w:t xml:space="preserve">«Философия» </w:t>
      </w:r>
    </w:p>
    <w:p w:rsidR="00EF0884" w:rsidRPr="00E668EB" w:rsidRDefault="00EF0884" w:rsidP="008318EF">
      <w:pPr>
        <w:pStyle w:val="a6"/>
        <w:tabs>
          <w:tab w:val="left" w:pos="708"/>
        </w:tabs>
        <w:jc w:val="center"/>
        <w:rPr>
          <w:sz w:val="28"/>
        </w:rPr>
      </w:pPr>
      <w:r w:rsidRPr="00E668EB">
        <w:rPr>
          <w:sz w:val="28"/>
        </w:rPr>
        <w:t xml:space="preserve">по направлению подготовки магистров </w:t>
      </w:r>
      <w:r w:rsidR="00715479" w:rsidRPr="00E668EB">
        <w:rPr>
          <w:sz w:val="28"/>
        </w:rPr>
        <w:t xml:space="preserve">47.04.01 </w:t>
      </w:r>
      <w:r w:rsidRPr="00E668EB">
        <w:rPr>
          <w:sz w:val="28"/>
        </w:rPr>
        <w:t xml:space="preserve"> «Философия»</w:t>
      </w: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P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P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P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P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8318EF" w:rsidRDefault="008318EF" w:rsidP="008318EF">
      <w:pPr>
        <w:pStyle w:val="a6"/>
        <w:tabs>
          <w:tab w:val="left" w:pos="708"/>
        </w:tabs>
        <w:jc w:val="center"/>
        <w:rPr>
          <w:b w:val="0"/>
          <w:bCs w:val="0"/>
        </w:rPr>
      </w:pPr>
    </w:p>
    <w:p w:rsidR="00EF0884" w:rsidRPr="008318EF" w:rsidRDefault="00EF0884" w:rsidP="008318EF">
      <w:pPr>
        <w:pStyle w:val="a6"/>
        <w:tabs>
          <w:tab w:val="left" w:pos="708"/>
        </w:tabs>
        <w:jc w:val="center"/>
        <w:rPr>
          <w:bCs w:val="0"/>
        </w:rPr>
      </w:pPr>
    </w:p>
    <w:p w:rsidR="008318EF" w:rsidRPr="008318EF" w:rsidRDefault="00EF0884" w:rsidP="008318EF">
      <w:pPr>
        <w:pStyle w:val="a6"/>
        <w:tabs>
          <w:tab w:val="left" w:pos="708"/>
        </w:tabs>
        <w:jc w:val="center"/>
        <w:rPr>
          <w:bCs w:val="0"/>
        </w:rPr>
      </w:pPr>
      <w:r w:rsidRPr="008318EF">
        <w:rPr>
          <w:bCs w:val="0"/>
        </w:rPr>
        <w:t>Омск –</w:t>
      </w:r>
      <w:r w:rsidR="008318EF">
        <w:rPr>
          <w:bCs w:val="0"/>
        </w:rPr>
        <w:t xml:space="preserve"> 2017</w:t>
      </w:r>
    </w:p>
    <w:p w:rsidR="00EF0884" w:rsidRPr="008318EF" w:rsidRDefault="00EF0884" w:rsidP="008318EF">
      <w:pPr>
        <w:ind w:firstLine="708"/>
        <w:jc w:val="both"/>
      </w:pPr>
      <w:r w:rsidRPr="008318EF">
        <w:lastRenderedPageBreak/>
        <w:t>П</w:t>
      </w:r>
      <w:r w:rsidR="001F5468" w:rsidRPr="008318EF">
        <w:t xml:space="preserve">рограмма </w:t>
      </w:r>
      <w:r w:rsidRPr="008318EF">
        <w:t xml:space="preserve">вступительного </w:t>
      </w:r>
      <w:r w:rsidR="001F5468" w:rsidRPr="008318EF">
        <w:t xml:space="preserve">испытания </w:t>
      </w:r>
      <w:r w:rsidRPr="008318EF">
        <w:t xml:space="preserve">составлена доктором философских наук, профессором, заведующим кафедрой философии ОмГУ В.И. </w:t>
      </w:r>
      <w:proofErr w:type="spellStart"/>
      <w:r w:rsidRPr="008318EF">
        <w:t>Разумовым</w:t>
      </w:r>
      <w:proofErr w:type="spellEnd"/>
      <w:r w:rsidRPr="008318EF">
        <w:t xml:space="preserve"> на основе Федерального государственного образовательного стандарта высшего профессионального образования по направлению «Философия»</w:t>
      </w:r>
    </w:p>
    <w:p w:rsidR="00EF0884" w:rsidRPr="00C96089" w:rsidRDefault="00EF0884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                     </w:t>
      </w:r>
    </w:p>
    <w:p w:rsidR="00EF0884" w:rsidRPr="00C96089" w:rsidRDefault="00EF0884" w:rsidP="008318EF">
      <w:pPr>
        <w:pStyle w:val="a3"/>
        <w:ind w:left="0" w:firstLine="720"/>
        <w:jc w:val="both"/>
        <w:rPr>
          <w:szCs w:val="24"/>
        </w:rPr>
      </w:pPr>
      <w:r w:rsidRPr="00C96089">
        <w:rPr>
          <w:szCs w:val="24"/>
        </w:rPr>
        <w:t xml:space="preserve">Программа вступительного испытания рассмотрена и утверждена на ученом совете </w:t>
      </w:r>
      <w:r w:rsidR="003337D5" w:rsidRPr="00C96089">
        <w:rPr>
          <w:szCs w:val="24"/>
        </w:rPr>
        <w:t>с</w:t>
      </w:r>
      <w:r w:rsidR="00F728B3" w:rsidRPr="00C96089">
        <w:rPr>
          <w:szCs w:val="24"/>
        </w:rPr>
        <w:t xml:space="preserve">оциально-гуманитарного факультета </w:t>
      </w:r>
      <w:r w:rsidR="00B24A8E" w:rsidRPr="00C96089">
        <w:rPr>
          <w:szCs w:val="24"/>
        </w:rPr>
        <w:t xml:space="preserve">протокол № </w:t>
      </w:r>
      <w:r w:rsidR="00C96089" w:rsidRPr="00C96089">
        <w:rPr>
          <w:szCs w:val="24"/>
        </w:rPr>
        <w:t>1</w:t>
      </w:r>
      <w:r w:rsidR="00F728B3" w:rsidRPr="00C96089">
        <w:rPr>
          <w:szCs w:val="24"/>
        </w:rPr>
        <w:t xml:space="preserve"> </w:t>
      </w:r>
      <w:r w:rsidR="00C96089" w:rsidRPr="00C96089">
        <w:rPr>
          <w:szCs w:val="24"/>
        </w:rPr>
        <w:t>«14</w:t>
      </w:r>
      <w:r w:rsidR="00E51DB5" w:rsidRPr="00C96089">
        <w:rPr>
          <w:szCs w:val="24"/>
        </w:rPr>
        <w:t>»</w:t>
      </w:r>
      <w:r w:rsidR="00C96089" w:rsidRPr="00C96089">
        <w:rPr>
          <w:szCs w:val="24"/>
        </w:rPr>
        <w:t xml:space="preserve"> сентября </w:t>
      </w:r>
      <w:r w:rsidR="00E51DB5" w:rsidRPr="00C96089">
        <w:rPr>
          <w:szCs w:val="24"/>
        </w:rPr>
        <w:t xml:space="preserve"> </w:t>
      </w:r>
      <w:r w:rsidRPr="00C96089">
        <w:rPr>
          <w:szCs w:val="24"/>
        </w:rPr>
        <w:t>201</w:t>
      </w:r>
      <w:r w:rsidR="00C96089" w:rsidRPr="00C96089">
        <w:rPr>
          <w:szCs w:val="24"/>
        </w:rPr>
        <w:t>7</w:t>
      </w:r>
      <w:r w:rsidRPr="00C96089">
        <w:rPr>
          <w:szCs w:val="24"/>
        </w:rPr>
        <w:t xml:space="preserve"> г. </w:t>
      </w:r>
    </w:p>
    <w:p w:rsidR="001F5468" w:rsidRPr="00C96089" w:rsidRDefault="001F5468" w:rsidP="008318EF">
      <w:pPr>
        <w:pStyle w:val="a3"/>
        <w:ind w:left="0" w:firstLine="720"/>
        <w:jc w:val="both"/>
        <w:rPr>
          <w:szCs w:val="24"/>
        </w:rPr>
      </w:pPr>
    </w:p>
    <w:p w:rsidR="001F5468" w:rsidRPr="00C96089" w:rsidRDefault="001F5468" w:rsidP="008318EF">
      <w:pPr>
        <w:pStyle w:val="a3"/>
        <w:ind w:left="0" w:firstLine="720"/>
        <w:jc w:val="both"/>
        <w:rPr>
          <w:szCs w:val="24"/>
        </w:rPr>
      </w:pPr>
      <w:r w:rsidRPr="00C96089">
        <w:rPr>
          <w:szCs w:val="24"/>
        </w:rPr>
        <w:t>Программа вступительного испытания рассмотрена и утверждена</w:t>
      </w:r>
      <w:r w:rsidR="006C69C3" w:rsidRPr="00C96089">
        <w:rPr>
          <w:szCs w:val="24"/>
        </w:rPr>
        <w:t xml:space="preserve"> </w:t>
      </w:r>
      <w:r w:rsidRPr="00C96089">
        <w:rPr>
          <w:szCs w:val="24"/>
        </w:rPr>
        <w:t xml:space="preserve">на заседании кафедры философии </w:t>
      </w:r>
      <w:r w:rsidR="00F728B3" w:rsidRPr="00C96089">
        <w:rPr>
          <w:szCs w:val="24"/>
        </w:rPr>
        <w:t xml:space="preserve">протокол № </w:t>
      </w:r>
      <w:r w:rsidR="00C96089" w:rsidRPr="00C96089">
        <w:rPr>
          <w:szCs w:val="24"/>
        </w:rPr>
        <w:t>1</w:t>
      </w:r>
      <w:r w:rsidR="00F728B3" w:rsidRPr="00C96089">
        <w:rPr>
          <w:szCs w:val="24"/>
        </w:rPr>
        <w:t xml:space="preserve"> </w:t>
      </w:r>
      <w:r w:rsidR="00E51DB5" w:rsidRPr="00C96089">
        <w:rPr>
          <w:szCs w:val="24"/>
        </w:rPr>
        <w:t>«</w:t>
      </w:r>
      <w:r w:rsidR="00C96089" w:rsidRPr="00C96089">
        <w:rPr>
          <w:szCs w:val="24"/>
        </w:rPr>
        <w:t>5</w:t>
      </w:r>
      <w:r w:rsidR="003337D5" w:rsidRPr="00C96089">
        <w:rPr>
          <w:szCs w:val="24"/>
        </w:rPr>
        <w:t xml:space="preserve">» </w:t>
      </w:r>
      <w:r w:rsidR="00C96089" w:rsidRPr="00C96089">
        <w:rPr>
          <w:szCs w:val="24"/>
        </w:rPr>
        <w:t xml:space="preserve">сентября </w:t>
      </w:r>
      <w:r w:rsidRPr="00C96089">
        <w:rPr>
          <w:szCs w:val="24"/>
        </w:rPr>
        <w:t>201</w:t>
      </w:r>
      <w:r w:rsidR="00C96089" w:rsidRPr="00C96089">
        <w:rPr>
          <w:szCs w:val="24"/>
        </w:rPr>
        <w:t>7</w:t>
      </w:r>
      <w:r w:rsidRPr="00C96089">
        <w:rPr>
          <w:szCs w:val="24"/>
        </w:rPr>
        <w:t xml:space="preserve"> г. </w:t>
      </w:r>
    </w:p>
    <w:p w:rsidR="001F5468" w:rsidRPr="008318EF" w:rsidRDefault="001F5468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 </w:t>
      </w: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Председатель Ученого совета </w:t>
      </w:r>
    </w:p>
    <w:p w:rsidR="00EF0884" w:rsidRPr="008318EF" w:rsidRDefault="007734AB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>с</w:t>
      </w:r>
      <w:r w:rsidR="00F728B3" w:rsidRPr="008318EF">
        <w:rPr>
          <w:szCs w:val="24"/>
        </w:rPr>
        <w:t>оциально-гуманитарного факультета</w:t>
      </w:r>
      <w:r w:rsidR="00F728B3" w:rsidRPr="008318EF">
        <w:rPr>
          <w:szCs w:val="24"/>
        </w:rPr>
        <w:tab/>
      </w:r>
      <w:r w:rsidR="00F728B3" w:rsidRPr="008318EF">
        <w:rPr>
          <w:szCs w:val="24"/>
        </w:rPr>
        <w:tab/>
      </w:r>
      <w:r w:rsidR="00F728B3" w:rsidRPr="008318EF">
        <w:rPr>
          <w:szCs w:val="24"/>
        </w:rPr>
        <w:tab/>
      </w:r>
      <w:r w:rsidR="00F728B3" w:rsidRPr="008318EF">
        <w:rPr>
          <w:szCs w:val="24"/>
        </w:rPr>
        <w:tab/>
        <w:t>П.Л. Зайц</w:t>
      </w:r>
      <w:r w:rsidR="00EF0884" w:rsidRPr="008318EF">
        <w:rPr>
          <w:szCs w:val="24"/>
        </w:rPr>
        <w:t>ев</w:t>
      </w: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</w:p>
    <w:p w:rsidR="001F5468" w:rsidRPr="008318EF" w:rsidRDefault="001F5468" w:rsidP="008318EF">
      <w:pPr>
        <w:pStyle w:val="a3"/>
        <w:ind w:left="0"/>
        <w:jc w:val="both"/>
        <w:rPr>
          <w:szCs w:val="24"/>
        </w:rPr>
      </w:pPr>
    </w:p>
    <w:p w:rsidR="00F728B3" w:rsidRPr="008318EF" w:rsidRDefault="00F728B3" w:rsidP="008318EF">
      <w:pPr>
        <w:pStyle w:val="a3"/>
        <w:ind w:left="0"/>
        <w:jc w:val="both"/>
        <w:rPr>
          <w:szCs w:val="24"/>
        </w:rPr>
      </w:pP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Заведующий кафедрой философии </w:t>
      </w:r>
      <w:r w:rsidR="006C69C3" w:rsidRPr="008318EF">
        <w:rPr>
          <w:szCs w:val="24"/>
        </w:rPr>
        <w:tab/>
      </w:r>
      <w:r w:rsidR="006C69C3" w:rsidRPr="008318EF">
        <w:rPr>
          <w:szCs w:val="24"/>
        </w:rPr>
        <w:tab/>
      </w:r>
      <w:r w:rsidR="006C69C3" w:rsidRPr="008318EF">
        <w:rPr>
          <w:szCs w:val="24"/>
        </w:rPr>
        <w:tab/>
      </w:r>
      <w:r w:rsidR="006C69C3" w:rsidRPr="008318EF">
        <w:rPr>
          <w:szCs w:val="24"/>
        </w:rPr>
        <w:tab/>
      </w:r>
      <w:r w:rsidR="006C69C3" w:rsidRPr="008318EF">
        <w:rPr>
          <w:szCs w:val="24"/>
        </w:rPr>
        <w:tab/>
      </w:r>
      <w:r w:rsidRPr="008318EF">
        <w:rPr>
          <w:szCs w:val="24"/>
        </w:rPr>
        <w:t>В.И. Разумов</w:t>
      </w:r>
    </w:p>
    <w:p w:rsidR="00EF0884" w:rsidRPr="008318EF" w:rsidRDefault="00EF0884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  <w:t xml:space="preserve">        </w:t>
      </w:r>
    </w:p>
    <w:p w:rsidR="00F728B3" w:rsidRPr="008318EF" w:rsidRDefault="00F728B3" w:rsidP="008318EF">
      <w:pPr>
        <w:pStyle w:val="a3"/>
        <w:ind w:left="0"/>
        <w:jc w:val="center"/>
        <w:rPr>
          <w:b/>
          <w:szCs w:val="24"/>
        </w:rPr>
      </w:pPr>
    </w:p>
    <w:p w:rsidR="00715479" w:rsidRPr="008318EF" w:rsidRDefault="00715479" w:rsidP="008318EF">
      <w:pPr>
        <w:pStyle w:val="a3"/>
        <w:ind w:left="0"/>
        <w:jc w:val="center"/>
        <w:rPr>
          <w:b/>
          <w:szCs w:val="24"/>
        </w:rPr>
      </w:pPr>
    </w:p>
    <w:p w:rsidR="00715479" w:rsidRPr="008318EF" w:rsidRDefault="00715479" w:rsidP="008318EF">
      <w:pPr>
        <w:pStyle w:val="a3"/>
        <w:ind w:left="0"/>
        <w:jc w:val="center"/>
        <w:rPr>
          <w:b/>
          <w:szCs w:val="24"/>
        </w:rPr>
      </w:pPr>
    </w:p>
    <w:p w:rsidR="00715479" w:rsidRDefault="00715479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C96089" w:rsidRDefault="00C96089" w:rsidP="008318EF">
      <w:pPr>
        <w:pStyle w:val="a3"/>
        <w:ind w:left="0"/>
        <w:jc w:val="center"/>
        <w:rPr>
          <w:b/>
          <w:szCs w:val="24"/>
        </w:rPr>
      </w:pPr>
    </w:p>
    <w:p w:rsid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8318EF" w:rsidRPr="008318EF" w:rsidRDefault="008318EF" w:rsidP="008318EF">
      <w:pPr>
        <w:pStyle w:val="a3"/>
        <w:ind w:left="0"/>
        <w:jc w:val="center"/>
        <w:rPr>
          <w:b/>
          <w:szCs w:val="24"/>
        </w:rPr>
      </w:pPr>
    </w:p>
    <w:p w:rsidR="00F728B3" w:rsidRPr="008318EF" w:rsidRDefault="00F728B3" w:rsidP="008318EF">
      <w:pPr>
        <w:pStyle w:val="a3"/>
        <w:ind w:left="0"/>
        <w:jc w:val="center"/>
        <w:rPr>
          <w:b/>
          <w:szCs w:val="24"/>
        </w:rPr>
      </w:pPr>
    </w:p>
    <w:p w:rsidR="003D18B4" w:rsidRPr="008318EF" w:rsidRDefault="009B4C61" w:rsidP="00E668EB">
      <w:pPr>
        <w:pStyle w:val="a3"/>
        <w:pageBreakBefore/>
        <w:numPr>
          <w:ilvl w:val="0"/>
          <w:numId w:val="2"/>
        </w:numPr>
        <w:ind w:left="0" w:hanging="357"/>
        <w:jc w:val="both"/>
        <w:rPr>
          <w:b/>
          <w:szCs w:val="24"/>
        </w:rPr>
      </w:pPr>
      <w:r w:rsidRPr="008318EF">
        <w:rPr>
          <w:b/>
          <w:szCs w:val="24"/>
        </w:rPr>
        <w:lastRenderedPageBreak/>
        <w:t>Форма вступительного испытания</w:t>
      </w:r>
    </w:p>
    <w:p w:rsidR="00A078E8" w:rsidRPr="008318EF" w:rsidRDefault="00A078E8" w:rsidP="008318EF">
      <w:pPr>
        <w:pStyle w:val="a3"/>
        <w:ind w:left="0"/>
        <w:jc w:val="both"/>
        <w:rPr>
          <w:b/>
          <w:szCs w:val="24"/>
        </w:rPr>
      </w:pPr>
    </w:p>
    <w:p w:rsidR="00A078E8" w:rsidRDefault="009B4C61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Вступительным испытанием для поступающих в магистратуру по направлению подготовки </w:t>
      </w:r>
      <w:r w:rsidR="00715479" w:rsidRPr="008318EF">
        <w:rPr>
          <w:szCs w:val="24"/>
        </w:rPr>
        <w:t>47.04.01</w:t>
      </w:r>
      <w:r w:rsidR="00C96089">
        <w:rPr>
          <w:szCs w:val="24"/>
        </w:rPr>
        <w:t xml:space="preserve"> «Философия» является экзамен </w:t>
      </w:r>
      <w:r w:rsidRPr="008318EF">
        <w:rPr>
          <w:szCs w:val="24"/>
        </w:rPr>
        <w:t xml:space="preserve">по философии. </w:t>
      </w:r>
      <w:r w:rsidR="00C96089">
        <w:rPr>
          <w:szCs w:val="24"/>
        </w:rPr>
        <w:t xml:space="preserve">Экзамен </w:t>
      </w:r>
      <w:r w:rsidRPr="008318EF">
        <w:rPr>
          <w:szCs w:val="24"/>
        </w:rPr>
        <w:t xml:space="preserve">проходит по билету в </w:t>
      </w:r>
      <w:r w:rsidR="00C96089">
        <w:rPr>
          <w:szCs w:val="24"/>
        </w:rPr>
        <w:t xml:space="preserve">письменной </w:t>
      </w:r>
      <w:r w:rsidRPr="008318EF">
        <w:rPr>
          <w:szCs w:val="24"/>
        </w:rPr>
        <w:t xml:space="preserve">форме. </w:t>
      </w:r>
    </w:p>
    <w:p w:rsidR="00C96089" w:rsidRPr="008318EF" w:rsidRDefault="00C96089" w:rsidP="008318EF">
      <w:pPr>
        <w:pStyle w:val="a3"/>
        <w:ind w:left="0"/>
        <w:jc w:val="both"/>
        <w:rPr>
          <w:szCs w:val="24"/>
        </w:rPr>
      </w:pPr>
    </w:p>
    <w:p w:rsidR="009B4C61" w:rsidRPr="008318EF" w:rsidRDefault="009B4C61" w:rsidP="008318EF">
      <w:pPr>
        <w:pStyle w:val="a3"/>
        <w:numPr>
          <w:ilvl w:val="0"/>
          <w:numId w:val="2"/>
        </w:numPr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Структура вступительного испытания</w:t>
      </w:r>
    </w:p>
    <w:p w:rsidR="00A078E8" w:rsidRPr="008318EF" w:rsidRDefault="00A078E8" w:rsidP="008318EF">
      <w:pPr>
        <w:pStyle w:val="a3"/>
        <w:ind w:left="0"/>
        <w:jc w:val="both"/>
        <w:rPr>
          <w:b/>
          <w:szCs w:val="24"/>
        </w:rPr>
      </w:pPr>
    </w:p>
    <w:p w:rsidR="009B4C61" w:rsidRPr="008318EF" w:rsidRDefault="009B4C61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Вступительное испытание представляет собой </w:t>
      </w:r>
      <w:r w:rsidR="00C96089">
        <w:rPr>
          <w:szCs w:val="24"/>
        </w:rPr>
        <w:t xml:space="preserve">письменный </w:t>
      </w:r>
      <w:r w:rsidRPr="008318EF">
        <w:rPr>
          <w:szCs w:val="24"/>
        </w:rPr>
        <w:t xml:space="preserve">ответ по выбранному билету. Билет состоит из </w:t>
      </w:r>
      <w:r w:rsidR="00AA14DD" w:rsidRPr="008318EF">
        <w:rPr>
          <w:szCs w:val="24"/>
        </w:rPr>
        <w:t>дву</w:t>
      </w:r>
      <w:r w:rsidRPr="008318EF">
        <w:rPr>
          <w:szCs w:val="24"/>
        </w:rPr>
        <w:t xml:space="preserve">х вопросов. Ответ </w:t>
      </w:r>
      <w:r w:rsidR="00C96089">
        <w:rPr>
          <w:szCs w:val="24"/>
        </w:rPr>
        <w:t xml:space="preserve">оценивается </w:t>
      </w:r>
      <w:r w:rsidRPr="008318EF">
        <w:rPr>
          <w:szCs w:val="24"/>
        </w:rPr>
        <w:t>ч</w:t>
      </w:r>
      <w:r w:rsidR="00E668EB">
        <w:rPr>
          <w:szCs w:val="24"/>
        </w:rPr>
        <w:t>ленами экзаменационной комиссии</w:t>
      </w:r>
      <w:r w:rsidRPr="008318EF">
        <w:rPr>
          <w:szCs w:val="24"/>
        </w:rPr>
        <w:t>.</w:t>
      </w:r>
    </w:p>
    <w:p w:rsidR="00A078E8" w:rsidRPr="008318EF" w:rsidRDefault="00A078E8" w:rsidP="008318EF">
      <w:pPr>
        <w:pStyle w:val="a3"/>
        <w:ind w:left="0"/>
        <w:jc w:val="both"/>
        <w:rPr>
          <w:szCs w:val="24"/>
        </w:rPr>
      </w:pPr>
    </w:p>
    <w:p w:rsidR="009B4C61" w:rsidRPr="008318EF" w:rsidRDefault="009B4C61" w:rsidP="008318EF">
      <w:pPr>
        <w:pStyle w:val="a3"/>
        <w:numPr>
          <w:ilvl w:val="0"/>
          <w:numId w:val="2"/>
        </w:numPr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Критерии оценки вступительного испытания</w:t>
      </w:r>
    </w:p>
    <w:p w:rsidR="005F5BB0" w:rsidRPr="008318EF" w:rsidRDefault="005F5BB0" w:rsidP="008318EF">
      <w:pPr>
        <w:pStyle w:val="a3"/>
        <w:ind w:left="0"/>
        <w:jc w:val="both"/>
        <w:rPr>
          <w:szCs w:val="24"/>
        </w:rPr>
      </w:pPr>
    </w:p>
    <w:p w:rsidR="00A078E8" w:rsidRPr="008318EF" w:rsidRDefault="005F5BB0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>Время подготовки</w:t>
      </w:r>
      <w:r w:rsidR="00E668EB">
        <w:rPr>
          <w:szCs w:val="24"/>
        </w:rPr>
        <w:t xml:space="preserve"> ответа</w:t>
      </w:r>
      <w:r w:rsidRPr="008318EF">
        <w:rPr>
          <w:szCs w:val="24"/>
        </w:rPr>
        <w:t xml:space="preserve"> – </w:t>
      </w:r>
      <w:r w:rsidR="00E668EB">
        <w:rPr>
          <w:szCs w:val="24"/>
        </w:rPr>
        <w:t>60 минут</w:t>
      </w:r>
      <w:r w:rsidRPr="008318EF">
        <w:rPr>
          <w:szCs w:val="24"/>
        </w:rPr>
        <w:t>.</w:t>
      </w:r>
    </w:p>
    <w:p w:rsidR="009B4C61" w:rsidRPr="008318EF" w:rsidRDefault="009B4C61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>Каж</w:t>
      </w:r>
      <w:r w:rsidR="00AA14DD" w:rsidRPr="008318EF">
        <w:rPr>
          <w:szCs w:val="24"/>
        </w:rPr>
        <w:t>дый вопрос оценивается от 0 до 5</w:t>
      </w:r>
      <w:r w:rsidRPr="008318EF">
        <w:rPr>
          <w:szCs w:val="24"/>
        </w:rPr>
        <w:t>0 баллов. Максимальная сума баллов, котор</w:t>
      </w:r>
      <w:r w:rsidR="00AA14DD" w:rsidRPr="008318EF">
        <w:rPr>
          <w:szCs w:val="24"/>
        </w:rPr>
        <w:t xml:space="preserve">ую может получить </w:t>
      </w:r>
      <w:proofErr w:type="gramStart"/>
      <w:r w:rsidR="00AA14DD" w:rsidRPr="008318EF">
        <w:rPr>
          <w:szCs w:val="24"/>
        </w:rPr>
        <w:t>поступающий</w:t>
      </w:r>
      <w:proofErr w:type="gramEnd"/>
      <w:r w:rsidR="00AA14DD" w:rsidRPr="008318EF">
        <w:rPr>
          <w:szCs w:val="24"/>
        </w:rPr>
        <w:t xml:space="preserve"> 10</w:t>
      </w:r>
      <w:r w:rsidRPr="008318EF">
        <w:rPr>
          <w:szCs w:val="24"/>
        </w:rPr>
        <w:t xml:space="preserve">0. Основанием для оценки являются полнота, системность, точность ответа, глубина понимания содержания вопроса. </w:t>
      </w:r>
    </w:p>
    <w:p w:rsidR="003337D5" w:rsidRPr="008318EF" w:rsidRDefault="003337D5" w:rsidP="008318EF">
      <w:pPr>
        <w:pStyle w:val="a3"/>
        <w:ind w:left="0"/>
        <w:jc w:val="both"/>
        <w:rPr>
          <w:szCs w:val="24"/>
        </w:rPr>
      </w:pPr>
    </w:p>
    <w:p w:rsidR="00892B74" w:rsidRPr="008318EF" w:rsidRDefault="00892B74" w:rsidP="008318EF">
      <w:pPr>
        <w:pStyle w:val="a3"/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«</w:t>
      </w:r>
      <w:r w:rsidR="00AA14DD" w:rsidRPr="008318EF">
        <w:rPr>
          <w:b/>
          <w:szCs w:val="24"/>
        </w:rPr>
        <w:t>5</w:t>
      </w:r>
      <w:r w:rsidR="005F5BB0" w:rsidRPr="008318EF">
        <w:rPr>
          <w:b/>
          <w:szCs w:val="24"/>
        </w:rPr>
        <w:t>0 баллов</w:t>
      </w:r>
      <w:r w:rsidRPr="008318EF">
        <w:rPr>
          <w:b/>
          <w:szCs w:val="24"/>
        </w:rPr>
        <w:t>»</w:t>
      </w:r>
    </w:p>
    <w:p w:rsidR="00892B74" w:rsidRPr="008318EF" w:rsidRDefault="00892B74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>Знания глубокие, всесторонние. Полное понимание материала, выводы доказательны, приводит примеры, дополнительные вопросы не требуются. Излагает материал логично, последовательно. Дает емкие определения основных</w:t>
      </w:r>
      <w:r w:rsidR="005F5BB0" w:rsidRPr="008318EF">
        <w:rPr>
          <w:szCs w:val="24"/>
        </w:rPr>
        <w:t xml:space="preserve"> понятий, корректно использует </w:t>
      </w:r>
      <w:r w:rsidRPr="008318EF">
        <w:rPr>
          <w:szCs w:val="24"/>
        </w:rPr>
        <w:t>профессиональную терминологию. Соблюдает нормы литературного языка, преобладает научный стиль изложения.</w:t>
      </w:r>
    </w:p>
    <w:p w:rsidR="003337D5" w:rsidRPr="008318EF" w:rsidRDefault="003337D5" w:rsidP="008318EF">
      <w:pPr>
        <w:pStyle w:val="a3"/>
        <w:ind w:left="0"/>
        <w:jc w:val="both"/>
        <w:rPr>
          <w:szCs w:val="24"/>
        </w:rPr>
      </w:pPr>
    </w:p>
    <w:p w:rsidR="005F5BB0" w:rsidRPr="008318EF" w:rsidRDefault="005F5BB0" w:rsidP="008318EF">
      <w:pPr>
        <w:pStyle w:val="a3"/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«</w:t>
      </w:r>
      <w:r w:rsidR="00AA14DD" w:rsidRPr="008318EF">
        <w:rPr>
          <w:b/>
          <w:szCs w:val="24"/>
        </w:rPr>
        <w:t>4</w:t>
      </w:r>
      <w:r w:rsidRPr="008318EF">
        <w:rPr>
          <w:b/>
          <w:szCs w:val="24"/>
        </w:rPr>
        <w:t>0 баллов»</w:t>
      </w:r>
    </w:p>
    <w:p w:rsidR="00892B74" w:rsidRPr="008318EF" w:rsidRDefault="00892B74" w:rsidP="008318EF">
      <w:pPr>
        <w:jc w:val="both"/>
      </w:pPr>
      <w:r w:rsidRPr="008318EF">
        <w:t>Знание материала в пределах программы. Понимает материал, приводит примеры, но испытывает некоторые затруднения с выводами, однако достаточно полно отвечает на дополнительные вопросы. Излагает материал недостаточно логично и последовательно. Допускает неточности в определении понятий, не в полном объеме использует профессиональную терминологию. Соблюдает нормы литературного языка, допускает единичные ошибки.</w:t>
      </w:r>
    </w:p>
    <w:p w:rsidR="003337D5" w:rsidRPr="008318EF" w:rsidRDefault="003337D5" w:rsidP="008318EF">
      <w:pPr>
        <w:jc w:val="both"/>
      </w:pPr>
    </w:p>
    <w:p w:rsidR="005F5BB0" w:rsidRPr="008318EF" w:rsidRDefault="005F5BB0" w:rsidP="008318EF">
      <w:pPr>
        <w:pStyle w:val="a3"/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«</w:t>
      </w:r>
      <w:r w:rsidR="00AA14DD" w:rsidRPr="008318EF">
        <w:rPr>
          <w:b/>
          <w:szCs w:val="24"/>
        </w:rPr>
        <w:t>3</w:t>
      </w:r>
      <w:r w:rsidRPr="008318EF">
        <w:rPr>
          <w:b/>
          <w:szCs w:val="24"/>
        </w:rPr>
        <w:t>0 баллов»</w:t>
      </w:r>
    </w:p>
    <w:p w:rsidR="00892B74" w:rsidRPr="008318EF" w:rsidRDefault="00892B74" w:rsidP="008318EF">
      <w:pPr>
        <w:jc w:val="both"/>
      </w:pPr>
      <w:r w:rsidRPr="008318EF">
        <w:t>Отмечены пробелы в усвоении программного материала. Суждения поверхностные, содерж</w:t>
      </w:r>
      <w:r w:rsidR="00C96089">
        <w:t xml:space="preserve">ат ошибки, не приводит примеры. </w:t>
      </w:r>
      <w:r w:rsidRPr="008318EF">
        <w:t>Логика изложения нарушена</w:t>
      </w:r>
      <w:r w:rsidR="005F5BB0" w:rsidRPr="008318EF">
        <w:t>.</w:t>
      </w:r>
      <w:r w:rsidRPr="008318EF">
        <w:t xml:space="preserve"> Путает понятия, редко использует профессиональную терминологию</w:t>
      </w:r>
      <w:r w:rsidR="005F5BB0" w:rsidRPr="008318EF">
        <w:t>.</w:t>
      </w:r>
      <w:r w:rsidRPr="008318EF">
        <w:t xml:space="preserve"> Допускает множественные </w:t>
      </w:r>
      <w:r w:rsidR="00C96089">
        <w:t xml:space="preserve">письменные </w:t>
      </w:r>
      <w:r w:rsidRPr="008318EF">
        <w:t>ошибки при изложении материала</w:t>
      </w:r>
      <w:r w:rsidR="005F5BB0" w:rsidRPr="008318EF">
        <w:t>.</w:t>
      </w:r>
    </w:p>
    <w:p w:rsidR="003337D5" w:rsidRPr="008318EF" w:rsidRDefault="003337D5" w:rsidP="008318EF">
      <w:pPr>
        <w:jc w:val="both"/>
      </w:pPr>
    </w:p>
    <w:p w:rsidR="005F5BB0" w:rsidRPr="008318EF" w:rsidRDefault="005F5BB0" w:rsidP="008318EF">
      <w:pPr>
        <w:pStyle w:val="a3"/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«</w:t>
      </w:r>
      <w:r w:rsidR="00AA14DD" w:rsidRPr="008318EF">
        <w:rPr>
          <w:b/>
          <w:szCs w:val="24"/>
        </w:rPr>
        <w:t>2</w:t>
      </w:r>
      <w:r w:rsidRPr="008318EF">
        <w:rPr>
          <w:b/>
          <w:szCs w:val="24"/>
        </w:rPr>
        <w:t>0 баллов»</w:t>
      </w:r>
    </w:p>
    <w:p w:rsidR="005F5BB0" w:rsidRPr="008318EF" w:rsidRDefault="005F5BB0" w:rsidP="008318EF">
      <w:pPr>
        <w:jc w:val="both"/>
        <w:rPr>
          <w:b/>
        </w:rPr>
      </w:pPr>
      <w:r w:rsidRPr="008318EF">
        <w:t xml:space="preserve">Не знает основное содержание дисциплины. С трудом формулирует свои мысли, не приводит примеры, не дает ответа на дополнительные вопросы. Беспорядочно, неуверенно излагает материал. Затрудняется в определении основных понятий изучаемой дисциплины, не корректно использует профессиональную терминологию. </w:t>
      </w:r>
    </w:p>
    <w:p w:rsidR="003D18B4" w:rsidRPr="008318EF" w:rsidRDefault="003D18B4" w:rsidP="00AA59E6">
      <w:pPr>
        <w:pStyle w:val="a3"/>
        <w:ind w:left="0"/>
        <w:jc w:val="center"/>
        <w:rPr>
          <w:b/>
          <w:szCs w:val="24"/>
        </w:rPr>
      </w:pPr>
    </w:p>
    <w:p w:rsidR="003D18B4" w:rsidRPr="00AA59E6" w:rsidRDefault="009B4C61" w:rsidP="00AA59E6">
      <w:pPr>
        <w:pStyle w:val="a6"/>
        <w:numPr>
          <w:ilvl w:val="0"/>
          <w:numId w:val="2"/>
        </w:numPr>
        <w:tabs>
          <w:tab w:val="left" w:pos="708"/>
        </w:tabs>
        <w:ind w:left="0"/>
        <w:jc w:val="both"/>
      </w:pPr>
      <w:r w:rsidRPr="00AA59E6">
        <w:t>Вопросы для вступительного испытания</w:t>
      </w:r>
      <w:r w:rsidR="00687F0A" w:rsidRPr="00AA59E6">
        <w:t xml:space="preserve"> по направлению подготовки магистров 47.04.01  «Философия»</w:t>
      </w:r>
      <w:r w:rsidRPr="00AA59E6">
        <w:t>:</w:t>
      </w:r>
    </w:p>
    <w:p w:rsidR="003D18B4" w:rsidRPr="008318EF" w:rsidRDefault="003D18B4" w:rsidP="008318EF">
      <w:pPr>
        <w:pStyle w:val="a3"/>
        <w:ind w:left="0"/>
        <w:jc w:val="center"/>
        <w:rPr>
          <w:b/>
          <w:szCs w:val="24"/>
        </w:rPr>
      </w:pP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Философские вопросы в жизни современного человека.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Предмет философии. Философия как форма духовной культуры. </w:t>
      </w:r>
    </w:p>
    <w:p w:rsidR="00EF0884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Основные характеристики философского знания. Функции философии.  </w:t>
      </w:r>
    </w:p>
    <w:p w:rsidR="00F3765E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Возникновение философии Философия древнего мира. Средневековая философия.</w:t>
      </w:r>
    </w:p>
    <w:p w:rsidR="00F3765E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lastRenderedPageBreak/>
        <w:t xml:space="preserve">Философия </w:t>
      </w:r>
      <w:r w:rsidRPr="008318EF">
        <w:rPr>
          <w:szCs w:val="24"/>
          <w:lang w:val="en-US"/>
        </w:rPr>
        <w:t>XVII</w:t>
      </w:r>
      <w:r w:rsidRPr="008318EF">
        <w:rPr>
          <w:szCs w:val="24"/>
        </w:rPr>
        <w:t>-</w:t>
      </w:r>
      <w:r w:rsidRPr="008318EF">
        <w:rPr>
          <w:szCs w:val="24"/>
          <w:lang w:val="en-US"/>
        </w:rPr>
        <w:t>XIX</w:t>
      </w:r>
      <w:r w:rsidRPr="008318EF">
        <w:rPr>
          <w:szCs w:val="24"/>
        </w:rPr>
        <w:t xml:space="preserve"> веков. </w:t>
      </w:r>
    </w:p>
    <w:p w:rsidR="00F3765E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Современная философия.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Традиции отечественной философии.</w:t>
      </w:r>
    </w:p>
    <w:p w:rsidR="00097EE7" w:rsidRPr="008318EF" w:rsidRDefault="00097EE7" w:rsidP="008318EF">
      <w:pPr>
        <w:pStyle w:val="a7"/>
        <w:numPr>
          <w:ilvl w:val="0"/>
          <w:numId w:val="1"/>
        </w:numPr>
        <w:snapToGrid w:val="0"/>
        <w:ind w:left="0"/>
        <w:jc w:val="both"/>
      </w:pPr>
      <w:r w:rsidRPr="008318EF">
        <w:t>Бытие как проблема философии. Монистические и плюралистические концепции бытия. Специфика человеческого бытия. Пространственно-временные характеристики бытия. Проблема жизни, ее конечности и бесконечности, уникальности и множественности во Вселенной.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Идея развития в философии. 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Проблема сознания в философии. Знание, сознание, самосознание. Природа мышления. Язык и мышление.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Познание как предмет философского анализа. Субъект и объект познания.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Познание и творчество.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Основные формы и методы познания. Проблема истины в философии и науке. Многообразие форм познания и типы рациональности. 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Философия и наука. 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метода.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Специфика социально-гуманитарного познания. Позитивистские и </w:t>
      </w:r>
      <w:proofErr w:type="spellStart"/>
      <w:r w:rsidRPr="008318EF">
        <w:rPr>
          <w:szCs w:val="24"/>
        </w:rPr>
        <w:t>постпозитивистские</w:t>
      </w:r>
      <w:proofErr w:type="spellEnd"/>
      <w:r w:rsidRPr="008318EF">
        <w:rPr>
          <w:szCs w:val="24"/>
        </w:rPr>
        <w:t xml:space="preserve"> концепции в методологии науки.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Научные революции и смена типов рациональности. 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Свобода научного поиска и социальная ответственность ученого.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Философское понимание общества и его истории. Общество как саморазвивающаяся система. Гражданское общество, нация и государство.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Культура и цивилизация. </w:t>
      </w:r>
      <w:proofErr w:type="spellStart"/>
      <w:r w:rsidRPr="008318EF">
        <w:rPr>
          <w:szCs w:val="24"/>
        </w:rPr>
        <w:t>Многовариантность</w:t>
      </w:r>
      <w:proofErr w:type="spellEnd"/>
      <w:r w:rsidRPr="008318EF">
        <w:rPr>
          <w:szCs w:val="24"/>
        </w:rPr>
        <w:t xml:space="preserve">  исторического развития. 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Динамика и  типология исторического развития. Общественно-политические идеалы и их историческая судьба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Насилие и ненасилие.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Источники и субъекты исторического процесса. Основные концепции философии истории.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Человек и мир в современной философии. </w:t>
      </w:r>
      <w:proofErr w:type="gramStart"/>
      <w:r w:rsidRPr="008318EF">
        <w:rPr>
          <w:szCs w:val="24"/>
        </w:rPr>
        <w:t>Природное</w:t>
      </w:r>
      <w:proofErr w:type="gramEnd"/>
      <w:r w:rsidRPr="008318EF">
        <w:rPr>
          <w:szCs w:val="24"/>
        </w:rPr>
        <w:t xml:space="preserve"> (биологическое) и общественное (социальное) в человеке.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proofErr w:type="spellStart"/>
      <w:r w:rsidRPr="008318EF">
        <w:rPr>
          <w:szCs w:val="24"/>
        </w:rPr>
        <w:t>Антропосоциогенез</w:t>
      </w:r>
      <w:proofErr w:type="spellEnd"/>
      <w:r w:rsidRPr="008318EF">
        <w:rPr>
          <w:szCs w:val="24"/>
        </w:rPr>
        <w:t xml:space="preserve"> и его комплексный характер.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Смысл жизни: смерть и бессмертие.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 xml:space="preserve">Человек, свобода, творчество. </w:t>
      </w:r>
    </w:p>
    <w:p w:rsidR="00097EE7" w:rsidRPr="008318EF" w:rsidRDefault="00097EE7" w:rsidP="008318E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8318EF">
        <w:rPr>
          <w:szCs w:val="24"/>
        </w:rPr>
        <w:t>Человек в системе коммуникаций: от классической этики к этике дискурса</w:t>
      </w:r>
    </w:p>
    <w:p w:rsidR="00EF0884" w:rsidRPr="008318EF" w:rsidRDefault="00EF0884" w:rsidP="008318EF">
      <w:pPr>
        <w:pStyle w:val="a3"/>
        <w:ind w:left="0"/>
        <w:jc w:val="center"/>
        <w:rPr>
          <w:b/>
          <w:szCs w:val="24"/>
        </w:rPr>
      </w:pPr>
    </w:p>
    <w:p w:rsidR="00EF0884" w:rsidRPr="008318EF" w:rsidRDefault="00EF0884" w:rsidP="008318EF">
      <w:pPr>
        <w:pStyle w:val="a3"/>
        <w:ind w:left="0"/>
        <w:jc w:val="center"/>
        <w:rPr>
          <w:b/>
          <w:szCs w:val="24"/>
        </w:rPr>
      </w:pPr>
    </w:p>
    <w:p w:rsidR="00EF0884" w:rsidRPr="008318EF" w:rsidRDefault="009B4C61" w:rsidP="008318EF">
      <w:pPr>
        <w:pStyle w:val="a3"/>
        <w:numPr>
          <w:ilvl w:val="0"/>
          <w:numId w:val="2"/>
        </w:numPr>
        <w:ind w:left="0"/>
        <w:jc w:val="both"/>
        <w:rPr>
          <w:b/>
          <w:szCs w:val="24"/>
        </w:rPr>
      </w:pPr>
      <w:r w:rsidRPr="008318EF">
        <w:rPr>
          <w:b/>
          <w:szCs w:val="24"/>
        </w:rPr>
        <w:t>Литература для подготовки</w:t>
      </w:r>
    </w:p>
    <w:p w:rsidR="009B4C61" w:rsidRPr="00981076" w:rsidRDefault="00A36572" w:rsidP="008318EF">
      <w:pPr>
        <w:jc w:val="both"/>
        <w:rPr>
          <w:b/>
          <w:bCs/>
        </w:rPr>
      </w:pPr>
      <w:r>
        <w:rPr>
          <w:b/>
          <w:bCs/>
        </w:rPr>
        <w:t>5.1 О</w:t>
      </w:r>
      <w:r w:rsidR="00097EE7" w:rsidRPr="008318EF">
        <w:rPr>
          <w:b/>
          <w:bCs/>
        </w:rPr>
        <w:t>сновная литература</w:t>
      </w:r>
      <w:r w:rsidR="009B4C61" w:rsidRPr="008318EF">
        <w:rPr>
          <w:b/>
          <w:bCs/>
        </w:rPr>
        <w:t>:</w:t>
      </w:r>
      <w:r w:rsidR="00097EE7" w:rsidRPr="008318EF">
        <w:rPr>
          <w:b/>
          <w:bCs/>
        </w:rPr>
        <w:t xml:space="preserve"> </w:t>
      </w:r>
    </w:p>
    <w:p w:rsidR="00097EE7" w:rsidRPr="00AA59E6" w:rsidRDefault="00981076" w:rsidP="00981076">
      <w:pPr>
        <w:numPr>
          <w:ilvl w:val="0"/>
          <w:numId w:val="5"/>
        </w:numPr>
        <w:ind w:left="0" w:firstLine="0"/>
        <w:jc w:val="both"/>
      </w:pPr>
      <w:r w:rsidRPr="00AA59E6">
        <w:t>История философии</w:t>
      </w:r>
      <w:proofErr w:type="gramStart"/>
      <w:r w:rsidRPr="00AA59E6">
        <w:t xml:space="preserve"> :</w:t>
      </w:r>
      <w:proofErr w:type="gramEnd"/>
      <w:r w:rsidRPr="00AA59E6">
        <w:t xml:space="preserve"> учебное пособие / Департамент культуры города Москвы, Московский государственный институт музыки имени А. Г. </w:t>
      </w:r>
      <w:proofErr w:type="spellStart"/>
      <w:r w:rsidRPr="00AA59E6">
        <w:t>Шнитке</w:t>
      </w:r>
      <w:proofErr w:type="spellEnd"/>
      <w:r w:rsidRPr="00AA59E6">
        <w:t xml:space="preserve"> ; авт.-сост. Н.Ю. </w:t>
      </w:r>
      <w:proofErr w:type="spellStart"/>
      <w:r w:rsidRPr="00AA59E6">
        <w:t>Ташлыкова</w:t>
      </w:r>
      <w:proofErr w:type="spellEnd"/>
      <w:r w:rsidRPr="00AA59E6">
        <w:t>. - М.</w:t>
      </w:r>
      <w:proofErr w:type="gramStart"/>
      <w:r w:rsidRPr="00AA59E6">
        <w:t xml:space="preserve"> :</w:t>
      </w:r>
      <w:proofErr w:type="gramEnd"/>
      <w:r w:rsidRPr="00AA59E6">
        <w:t xml:space="preserve"> МГИМ им. А. Г. </w:t>
      </w:r>
      <w:proofErr w:type="spellStart"/>
      <w:r w:rsidRPr="00AA59E6">
        <w:t>Шнитке</w:t>
      </w:r>
      <w:proofErr w:type="spellEnd"/>
      <w:r w:rsidRPr="00AA59E6">
        <w:t xml:space="preserve">, 2014. - 180 с. - </w:t>
      </w:r>
      <w:proofErr w:type="spellStart"/>
      <w:r w:rsidRPr="00AA59E6">
        <w:t>Библиогр</w:t>
      </w:r>
      <w:proofErr w:type="spellEnd"/>
      <w:r w:rsidRPr="00AA59E6">
        <w:t>. в кн. - ISBN 978-5-93532-018-8 ; То же [Электронный ресурс]. - URL: </w:t>
      </w:r>
      <w:hyperlink r:id="rId7" w:history="1">
        <w:r w:rsidRPr="00AA59E6">
          <w:rPr>
            <w:rStyle w:val="ae"/>
            <w:color w:val="auto"/>
          </w:rPr>
          <w:t>http://biblioclub.ru/index.php?page=book&amp;id=429321</w:t>
        </w:r>
      </w:hyperlink>
    </w:p>
    <w:p w:rsidR="00981076" w:rsidRPr="00AA59E6" w:rsidRDefault="00981076" w:rsidP="00981076">
      <w:pPr>
        <w:numPr>
          <w:ilvl w:val="0"/>
          <w:numId w:val="5"/>
        </w:numPr>
        <w:ind w:left="0" w:firstLine="0"/>
        <w:jc w:val="both"/>
      </w:pPr>
      <w:r w:rsidRPr="00AA59E6">
        <w:t>История философии : учебное пособие / А.В. Перцев, В.Т. </w:t>
      </w:r>
      <w:proofErr w:type="spellStart"/>
      <w:r w:rsidRPr="00AA59E6">
        <w:t>Звиревич</w:t>
      </w:r>
      <w:proofErr w:type="spellEnd"/>
      <w:r w:rsidRPr="00AA59E6">
        <w:t>, Б.В. Емельянов и др. ; Министерство образования и науки Российской Федерации, Уральский федеральный университет имени первого Президента России Б. Н. Ельцина ; под общ</w:t>
      </w:r>
      <w:proofErr w:type="gramStart"/>
      <w:r w:rsidRPr="00AA59E6">
        <w:t>.</w:t>
      </w:r>
      <w:proofErr w:type="gramEnd"/>
      <w:r w:rsidRPr="00AA59E6">
        <w:t xml:space="preserve"> </w:t>
      </w:r>
      <w:proofErr w:type="gramStart"/>
      <w:r w:rsidRPr="00AA59E6">
        <w:t>р</w:t>
      </w:r>
      <w:proofErr w:type="gramEnd"/>
      <w:r w:rsidRPr="00AA59E6">
        <w:t xml:space="preserve">ед. А.В. </w:t>
      </w:r>
      <w:proofErr w:type="spellStart"/>
      <w:r w:rsidRPr="00AA59E6">
        <w:t>Перцева</w:t>
      </w:r>
      <w:proofErr w:type="spellEnd"/>
      <w:r w:rsidRPr="00AA59E6">
        <w:t>. - Екатеринбург</w:t>
      </w:r>
      <w:proofErr w:type="gramStart"/>
      <w:r w:rsidRPr="00AA59E6">
        <w:t xml:space="preserve"> :</w:t>
      </w:r>
      <w:proofErr w:type="gramEnd"/>
      <w:r w:rsidRPr="00AA59E6">
        <w:t xml:space="preserve"> Издательство Уральского университета, 2014. - 325 с. - </w:t>
      </w:r>
      <w:proofErr w:type="spellStart"/>
      <w:r w:rsidRPr="00AA59E6">
        <w:t>Библиогр</w:t>
      </w:r>
      <w:proofErr w:type="spellEnd"/>
      <w:r w:rsidRPr="00AA59E6">
        <w:t>. в кн. - ISBN 978-5-7996-1177-4</w:t>
      </w:r>
      <w:proofErr w:type="gramStart"/>
      <w:r w:rsidRPr="00AA59E6">
        <w:t xml:space="preserve"> ;</w:t>
      </w:r>
      <w:proofErr w:type="gramEnd"/>
      <w:r w:rsidRPr="00AA59E6">
        <w:t xml:space="preserve"> То же [Электронный ресурс]. - URL: </w:t>
      </w:r>
      <w:hyperlink r:id="rId8" w:history="1">
        <w:r w:rsidRPr="00AA59E6">
          <w:rPr>
            <w:rStyle w:val="ae"/>
            <w:color w:val="auto"/>
          </w:rPr>
          <w:t>http://biblioclub.ru/index.php?page=book&amp;id=275719</w:t>
        </w:r>
      </w:hyperlink>
    </w:p>
    <w:p w:rsidR="00097EE7" w:rsidRPr="008318EF" w:rsidRDefault="00A36572" w:rsidP="008318EF">
      <w:pPr>
        <w:jc w:val="both"/>
        <w:rPr>
          <w:b/>
          <w:bCs/>
        </w:rPr>
      </w:pPr>
      <w:r>
        <w:rPr>
          <w:b/>
          <w:bCs/>
        </w:rPr>
        <w:t>5.2 Д</w:t>
      </w:r>
      <w:r w:rsidR="00097EE7" w:rsidRPr="008318EF">
        <w:rPr>
          <w:b/>
          <w:bCs/>
        </w:rPr>
        <w:t xml:space="preserve">ополнительная литература: </w:t>
      </w:r>
    </w:p>
    <w:p w:rsidR="00981076" w:rsidRPr="00AA59E6" w:rsidRDefault="00981076" w:rsidP="00981076">
      <w:pPr>
        <w:numPr>
          <w:ilvl w:val="0"/>
          <w:numId w:val="4"/>
        </w:numPr>
        <w:ind w:left="0" w:firstLine="0"/>
        <w:jc w:val="both"/>
      </w:pPr>
      <w:proofErr w:type="spellStart"/>
      <w:r w:rsidRPr="00AA59E6">
        <w:lastRenderedPageBreak/>
        <w:t>Рузавин</w:t>
      </w:r>
      <w:proofErr w:type="spellEnd"/>
      <w:r w:rsidRPr="00AA59E6">
        <w:t>, Г.И. Философия науки</w:t>
      </w:r>
      <w:proofErr w:type="gramStart"/>
      <w:r w:rsidRPr="00AA59E6">
        <w:t xml:space="preserve"> :</w:t>
      </w:r>
      <w:proofErr w:type="gramEnd"/>
      <w:r w:rsidRPr="00AA59E6">
        <w:t xml:space="preserve"> учебное пособие / Г.И. </w:t>
      </w:r>
      <w:proofErr w:type="spellStart"/>
      <w:r w:rsidRPr="00AA59E6">
        <w:t>Рузавин</w:t>
      </w:r>
      <w:proofErr w:type="spellEnd"/>
      <w:r w:rsidRPr="00AA59E6">
        <w:t>. - М.</w:t>
      </w:r>
      <w:proofErr w:type="gramStart"/>
      <w:r w:rsidRPr="00AA59E6">
        <w:t xml:space="preserve"> :</w:t>
      </w:r>
      <w:proofErr w:type="gramEnd"/>
      <w:r w:rsidRPr="00AA59E6">
        <w:t xml:space="preserve"> </w:t>
      </w:r>
      <w:proofErr w:type="spellStart"/>
      <w:r w:rsidRPr="00AA59E6">
        <w:t>Юнити-Дана</w:t>
      </w:r>
      <w:proofErr w:type="spellEnd"/>
      <w:r w:rsidRPr="00AA59E6">
        <w:t xml:space="preserve">, 2015. - 182 с. - (Экзамен). - </w:t>
      </w:r>
      <w:proofErr w:type="spellStart"/>
      <w:r w:rsidRPr="00AA59E6">
        <w:t>Библиогр</w:t>
      </w:r>
      <w:proofErr w:type="spellEnd"/>
      <w:r w:rsidRPr="00AA59E6">
        <w:t>. в кн. - ISBN 978-5-238-01458-6</w:t>
      </w:r>
      <w:proofErr w:type="gramStart"/>
      <w:r w:rsidRPr="00AA59E6">
        <w:t xml:space="preserve"> ;</w:t>
      </w:r>
      <w:proofErr w:type="gramEnd"/>
      <w:r w:rsidRPr="00AA59E6">
        <w:t xml:space="preserve"> То же [Электронный ресурс]. - URL: </w:t>
      </w:r>
      <w:hyperlink r:id="rId9" w:history="1">
        <w:r w:rsidRPr="00AA59E6">
          <w:rPr>
            <w:rStyle w:val="ae"/>
            <w:color w:val="auto"/>
          </w:rPr>
          <w:t>http://biblioclub.ru/index.php?page=book&amp;id=114561</w:t>
        </w:r>
      </w:hyperlink>
    </w:p>
    <w:p w:rsidR="00097EE7" w:rsidRPr="00AA59E6" w:rsidRDefault="00981076" w:rsidP="00981076">
      <w:pPr>
        <w:numPr>
          <w:ilvl w:val="0"/>
          <w:numId w:val="4"/>
        </w:numPr>
        <w:ind w:left="0" w:firstLine="0"/>
        <w:jc w:val="both"/>
      </w:pPr>
      <w:r w:rsidRPr="00AA59E6">
        <w:t>Философия</w:t>
      </w:r>
      <w:proofErr w:type="gramStart"/>
      <w:r w:rsidRPr="00AA59E6">
        <w:t xml:space="preserve"> :</w:t>
      </w:r>
      <w:proofErr w:type="gramEnd"/>
      <w:r w:rsidRPr="00AA59E6">
        <w:t xml:space="preserve"> практикум / О.Г. Басалаева, Т.А. Волкова, О.И. Жукова, С.И. </w:t>
      </w:r>
      <w:proofErr w:type="spellStart"/>
      <w:r w:rsidRPr="00AA59E6">
        <w:t>Полковникова</w:t>
      </w:r>
      <w:proofErr w:type="spellEnd"/>
      <w:r w:rsidRPr="00AA59E6">
        <w:t xml:space="preserve"> ; Министерство культуры Российской Федерации, ФГБОУ ВПО «Кемеровский государственный университет культуры и искусств», Социально-гуманитарный институт, Кафедра философии и др. - Кемерово : </w:t>
      </w:r>
      <w:proofErr w:type="spellStart"/>
      <w:r w:rsidRPr="00AA59E6">
        <w:t>КемГУКИ</w:t>
      </w:r>
      <w:proofErr w:type="spellEnd"/>
      <w:r w:rsidRPr="00AA59E6">
        <w:t>, 2015. - 112 с. - Библ. в кн. - ISBN 978-5-8154-0315-4</w:t>
      </w:r>
      <w:proofErr w:type="gramStart"/>
      <w:r w:rsidRPr="00AA59E6">
        <w:t xml:space="preserve"> ;</w:t>
      </w:r>
      <w:proofErr w:type="gramEnd"/>
      <w:r w:rsidRPr="00AA59E6">
        <w:t xml:space="preserve"> То же [Электронный ресурс]. - URL: </w:t>
      </w:r>
      <w:hyperlink r:id="rId10" w:history="1">
        <w:r w:rsidRPr="00AA59E6">
          <w:rPr>
            <w:rStyle w:val="ae"/>
            <w:color w:val="auto"/>
          </w:rPr>
          <w:t>http://biblioclub.ru/index.php?page=book&amp;id=438295</w:t>
        </w:r>
      </w:hyperlink>
    </w:p>
    <w:p w:rsidR="00981076" w:rsidRPr="00AA59E6" w:rsidRDefault="00981076" w:rsidP="00981076">
      <w:pPr>
        <w:numPr>
          <w:ilvl w:val="0"/>
          <w:numId w:val="4"/>
        </w:numPr>
        <w:ind w:left="0" w:firstLine="0"/>
        <w:jc w:val="both"/>
      </w:pPr>
      <w:r w:rsidRPr="00AA59E6">
        <w:t>Философия</w:t>
      </w:r>
      <w:proofErr w:type="gramStart"/>
      <w:r w:rsidRPr="00AA59E6">
        <w:t xml:space="preserve"> :</w:t>
      </w:r>
      <w:proofErr w:type="gramEnd"/>
      <w:r w:rsidRPr="00AA59E6">
        <w:t xml:space="preserve"> курс лекций (модульный аспект) / </w:t>
      </w:r>
      <w:proofErr w:type="spellStart"/>
      <w:r w:rsidRPr="00AA59E6">
        <w:t>науч</w:t>
      </w:r>
      <w:proofErr w:type="spellEnd"/>
      <w:r w:rsidRPr="00AA59E6">
        <w:t xml:space="preserve">. ред. А.Н. Егоров ; сост. О.В. Смирнова, С.С. Касаткина, Ю.Л. </w:t>
      </w:r>
      <w:proofErr w:type="spellStart"/>
      <w:r w:rsidRPr="00AA59E6">
        <w:t>Балюшина</w:t>
      </w:r>
      <w:proofErr w:type="spellEnd"/>
      <w:r w:rsidRPr="00AA59E6">
        <w:t>. - М.</w:t>
      </w:r>
      <w:proofErr w:type="gramStart"/>
      <w:r w:rsidRPr="00AA59E6">
        <w:t xml:space="preserve"> ;</w:t>
      </w:r>
      <w:proofErr w:type="gramEnd"/>
      <w:r w:rsidRPr="00AA59E6">
        <w:t xml:space="preserve"> Берлин : </w:t>
      </w:r>
      <w:proofErr w:type="spellStart"/>
      <w:r w:rsidRPr="00AA59E6">
        <w:t>Директ-Медиа</w:t>
      </w:r>
      <w:proofErr w:type="spellEnd"/>
      <w:r w:rsidRPr="00AA59E6">
        <w:t xml:space="preserve">, 2016. - 266 с. - </w:t>
      </w:r>
      <w:proofErr w:type="spellStart"/>
      <w:r w:rsidRPr="00AA59E6">
        <w:t>Библиогр</w:t>
      </w:r>
      <w:proofErr w:type="spellEnd"/>
      <w:r w:rsidRPr="00AA59E6">
        <w:t>. в кн. - ISBN 978-5-4475-7191-7</w:t>
      </w:r>
      <w:proofErr w:type="gramStart"/>
      <w:r w:rsidRPr="00AA59E6">
        <w:t xml:space="preserve"> ;</w:t>
      </w:r>
      <w:proofErr w:type="gramEnd"/>
      <w:r w:rsidRPr="00AA59E6">
        <w:t xml:space="preserve"> То же [Электронный ресурс]. - URL: </w:t>
      </w:r>
      <w:hyperlink r:id="rId11" w:history="1">
        <w:r w:rsidRPr="00AA59E6">
          <w:rPr>
            <w:rStyle w:val="ae"/>
            <w:color w:val="auto"/>
          </w:rPr>
          <w:t>http://biblioclub.ru/index.php?page=book&amp;id=435530</w:t>
        </w:r>
      </w:hyperlink>
      <w:r w:rsidRPr="00AA59E6">
        <w:t> </w:t>
      </w:r>
    </w:p>
    <w:p w:rsidR="00A36572" w:rsidRPr="00A36572" w:rsidRDefault="00A36572" w:rsidP="008318EF">
      <w:pPr>
        <w:jc w:val="both"/>
        <w:rPr>
          <w:b/>
        </w:rPr>
      </w:pPr>
      <w:r w:rsidRPr="00A36572">
        <w:rPr>
          <w:b/>
        </w:rPr>
        <w:t>5.3 Рекомендованная литература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Алексеев П.В., Панин А.В.</w:t>
      </w:r>
      <w:r w:rsidRPr="00A36572">
        <w:t xml:space="preserve"> Философия — М</w:t>
      </w:r>
      <w:proofErr w:type="gramStart"/>
      <w:r w:rsidRPr="00A36572">
        <w:t xml:space="preserve">,: </w:t>
      </w:r>
      <w:proofErr w:type="gramEnd"/>
      <w:r w:rsidRPr="00A36572">
        <w:t>Проспект, 2009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 xml:space="preserve">Кузнецов В.Г., Кузнецова И.Д., </w:t>
      </w:r>
      <w:proofErr w:type="spellStart"/>
      <w:r w:rsidRPr="00A36572">
        <w:rPr>
          <w:iCs/>
        </w:rPr>
        <w:t>Момджян</w:t>
      </w:r>
      <w:proofErr w:type="spellEnd"/>
      <w:r w:rsidRPr="00A36572">
        <w:rPr>
          <w:iCs/>
        </w:rPr>
        <w:t xml:space="preserve"> К.Х., Миронов В.В.</w:t>
      </w:r>
      <w:r w:rsidRPr="00A36572">
        <w:t xml:space="preserve"> Философия — М.: Высшее образование, 2009.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Марков Б.В.</w:t>
      </w:r>
      <w:r w:rsidRPr="00A36572">
        <w:t xml:space="preserve"> Философия — СПб</w:t>
      </w:r>
      <w:proofErr w:type="gramStart"/>
      <w:r w:rsidRPr="00A36572">
        <w:t xml:space="preserve">.: </w:t>
      </w:r>
      <w:proofErr w:type="gramEnd"/>
      <w:r w:rsidRPr="00A36572">
        <w:t>Питер, 2009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Философия:</w:t>
      </w:r>
      <w:r w:rsidRPr="00A36572">
        <w:t xml:space="preserve"> учебник/ под ред. В.Д. Губина и Т.Ю. Сидориной  — М.: </w:t>
      </w:r>
      <w:proofErr w:type="spellStart"/>
      <w:r w:rsidRPr="00A36572">
        <w:t>Гардарики</w:t>
      </w:r>
      <w:proofErr w:type="spellEnd"/>
      <w:r w:rsidRPr="00A36572">
        <w:t>, 2008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Философия:</w:t>
      </w:r>
      <w:r w:rsidRPr="00A36572">
        <w:t xml:space="preserve"> учебник/ под ред. А.Ф. Зотова, В.В. Миронова, А.В. Разина  — М</w:t>
      </w:r>
      <w:proofErr w:type="gramStart"/>
      <w:r w:rsidRPr="00A36572">
        <w:t xml:space="preserve">,: </w:t>
      </w:r>
      <w:proofErr w:type="gramEnd"/>
      <w:r w:rsidRPr="00A36572">
        <w:t>Проспект, 2009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Философия:</w:t>
      </w:r>
      <w:r w:rsidRPr="00A36572">
        <w:t xml:space="preserve"> учебник/ под ред. В.Н. </w:t>
      </w:r>
      <w:proofErr w:type="spellStart"/>
      <w:r w:rsidRPr="00A36572">
        <w:t>Лавриненко</w:t>
      </w:r>
      <w:proofErr w:type="spellEnd"/>
      <w:r w:rsidRPr="00A36572">
        <w:t xml:space="preserve">  — М.: </w:t>
      </w:r>
      <w:proofErr w:type="spellStart"/>
      <w:r w:rsidRPr="00A36572">
        <w:t>Юристъ</w:t>
      </w:r>
      <w:proofErr w:type="spellEnd"/>
      <w:r w:rsidRPr="00A36572">
        <w:t>, 2008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  <w:rPr>
          <w:bCs/>
        </w:rPr>
      </w:pPr>
      <w:r w:rsidRPr="00A36572">
        <w:rPr>
          <w:shd w:val="clear" w:color="auto" w:fill="FFFFFF"/>
        </w:rPr>
        <w:t>Иванов А.В., Миронов В.В. Университетские лекции по метафизике. – М., 2004.  (2004)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Кузнецов В.Г.</w:t>
      </w:r>
      <w:r w:rsidRPr="00A36572">
        <w:t xml:space="preserve"> Словарь философских терминов — М.: </w:t>
      </w:r>
      <w:proofErr w:type="spellStart"/>
      <w:r w:rsidRPr="00A36572">
        <w:t>Инфра-М</w:t>
      </w:r>
      <w:proofErr w:type="spellEnd"/>
      <w:r w:rsidRPr="00A36572">
        <w:t>, 2009.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Новая</w:t>
      </w:r>
      <w:r w:rsidRPr="00A36572">
        <w:t xml:space="preserve"> философская энциклопедия, в 4-х т. — М. 2000-2001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 xml:space="preserve">Русская </w:t>
      </w:r>
      <w:r w:rsidRPr="00A36572">
        <w:t>философия: Энциклопедия.  Под общ</w:t>
      </w:r>
      <w:proofErr w:type="gramStart"/>
      <w:r w:rsidRPr="00A36572">
        <w:t>.</w:t>
      </w:r>
      <w:proofErr w:type="gramEnd"/>
      <w:r w:rsidRPr="00A36572">
        <w:t xml:space="preserve"> </w:t>
      </w:r>
      <w:proofErr w:type="gramStart"/>
      <w:r w:rsidRPr="00A36572">
        <w:t>р</w:t>
      </w:r>
      <w:proofErr w:type="gramEnd"/>
      <w:r w:rsidRPr="00A36572">
        <w:t>ед. М.А. Маслина. — М.: Алгоритм, 2007.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>Философия</w:t>
      </w:r>
      <w:r w:rsidRPr="00A36572">
        <w:t>: энциклопедический словарь /под</w:t>
      </w:r>
      <w:proofErr w:type="gramStart"/>
      <w:r w:rsidRPr="00A36572">
        <w:t>.</w:t>
      </w:r>
      <w:proofErr w:type="gramEnd"/>
      <w:r w:rsidRPr="00A36572">
        <w:t xml:space="preserve"> </w:t>
      </w:r>
      <w:proofErr w:type="gramStart"/>
      <w:r w:rsidRPr="00A36572">
        <w:t>р</w:t>
      </w:r>
      <w:proofErr w:type="gramEnd"/>
      <w:r w:rsidRPr="00A36572">
        <w:t xml:space="preserve">ед. А.А. Ивина — М.: </w:t>
      </w:r>
      <w:proofErr w:type="spellStart"/>
      <w:r w:rsidRPr="00A36572">
        <w:t>Гардарики</w:t>
      </w:r>
      <w:proofErr w:type="spellEnd"/>
      <w:r w:rsidRPr="00A36572">
        <w:t>, 2009.</w:t>
      </w:r>
    </w:p>
    <w:p w:rsidR="00A36572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 xml:space="preserve">Хрестоматия </w:t>
      </w:r>
      <w:r w:rsidRPr="00A36572">
        <w:t>по западной философии. Античность, Средние века. Возрождение — М..: АСТ, 2008.</w:t>
      </w:r>
    </w:p>
    <w:p w:rsidR="00F3765E" w:rsidRPr="00A36572" w:rsidRDefault="00A36572" w:rsidP="00A36572">
      <w:pPr>
        <w:numPr>
          <w:ilvl w:val="0"/>
          <w:numId w:val="3"/>
        </w:numPr>
        <w:ind w:left="0" w:firstLine="0"/>
        <w:jc w:val="both"/>
      </w:pPr>
      <w:r w:rsidRPr="00A36572">
        <w:rPr>
          <w:iCs/>
        </w:rPr>
        <w:t xml:space="preserve">Хрестоматия </w:t>
      </w:r>
      <w:r w:rsidRPr="00A36572">
        <w:t>по философии — М.: Проспект, 2008</w:t>
      </w:r>
    </w:p>
    <w:p w:rsidR="00E668EB" w:rsidRDefault="00E668EB" w:rsidP="00E668EB">
      <w:pPr>
        <w:pStyle w:val="ac"/>
        <w:ind w:left="-360"/>
        <w:contextualSpacing w:val="0"/>
        <w:jc w:val="both"/>
        <w:rPr>
          <w:b/>
        </w:rPr>
      </w:pPr>
    </w:p>
    <w:p w:rsidR="00F3765E" w:rsidRPr="008318EF" w:rsidRDefault="00F3765E" w:rsidP="00E668EB">
      <w:pPr>
        <w:pStyle w:val="ac"/>
        <w:ind w:left="-360"/>
        <w:contextualSpacing w:val="0"/>
        <w:jc w:val="center"/>
        <w:rPr>
          <w:b/>
        </w:rPr>
      </w:pPr>
      <w:r w:rsidRPr="008318EF">
        <w:rPr>
          <w:b/>
        </w:rPr>
        <w:t xml:space="preserve">Образец </w:t>
      </w:r>
      <w:r w:rsidR="00C96089">
        <w:rPr>
          <w:b/>
        </w:rPr>
        <w:t xml:space="preserve">экзаменационного </w:t>
      </w:r>
      <w:r w:rsidRPr="008318EF">
        <w:rPr>
          <w:b/>
        </w:rPr>
        <w:t>билета</w:t>
      </w:r>
    </w:p>
    <w:p w:rsidR="00F3765E" w:rsidRPr="00E668EB" w:rsidRDefault="00F3765E" w:rsidP="008318EF">
      <w:pPr>
        <w:pStyle w:val="ac"/>
        <w:ind w:left="0"/>
        <w:contextualSpacing w:val="0"/>
        <w:jc w:val="both"/>
        <w:rPr>
          <w:sz w:val="18"/>
        </w:rPr>
      </w:pPr>
    </w:p>
    <w:p w:rsidR="00C96089" w:rsidRPr="008318EF" w:rsidRDefault="00C96089" w:rsidP="00C96089">
      <w:pPr>
        <w:pStyle w:val="a4"/>
        <w:rPr>
          <w:bCs/>
          <w:sz w:val="24"/>
          <w:szCs w:val="24"/>
        </w:rPr>
      </w:pPr>
      <w:r w:rsidRPr="008318EF">
        <w:rPr>
          <w:bCs/>
          <w:sz w:val="24"/>
          <w:szCs w:val="24"/>
        </w:rPr>
        <w:t>МИНОБРНАУКИ РОССИИ</w:t>
      </w:r>
    </w:p>
    <w:p w:rsidR="00C96089" w:rsidRPr="008318EF" w:rsidRDefault="00C96089" w:rsidP="00C96089">
      <w:pPr>
        <w:pStyle w:val="1"/>
        <w:framePr w:w="0" w:hRule="auto" w:hSpace="0" w:vSpace="0" w:wrap="auto" w:hAnchor="text" w:yAlign="inline"/>
        <w:rPr>
          <w:sz w:val="24"/>
          <w:szCs w:val="24"/>
        </w:rPr>
      </w:pPr>
      <w:r w:rsidRPr="008318EF">
        <w:rPr>
          <w:sz w:val="24"/>
          <w:szCs w:val="24"/>
        </w:rPr>
        <w:t>федеральное государственное бюджетное обр</w:t>
      </w:r>
      <w:r>
        <w:rPr>
          <w:sz w:val="24"/>
          <w:szCs w:val="24"/>
        </w:rPr>
        <w:t xml:space="preserve">азовательное учреждение высшего </w:t>
      </w:r>
      <w:r w:rsidRPr="008318EF">
        <w:rPr>
          <w:sz w:val="24"/>
          <w:szCs w:val="24"/>
        </w:rPr>
        <w:t>образования</w:t>
      </w:r>
    </w:p>
    <w:p w:rsidR="00C96089" w:rsidRPr="008318EF" w:rsidRDefault="00C96089" w:rsidP="00C96089">
      <w:pPr>
        <w:pStyle w:val="1"/>
        <w:framePr w:w="0" w:hRule="auto" w:hSpace="0" w:vSpace="0" w:wrap="auto" w:hAnchor="text" w:yAlign="inline"/>
        <w:rPr>
          <w:b/>
          <w:bCs/>
          <w:sz w:val="24"/>
          <w:szCs w:val="24"/>
        </w:rPr>
      </w:pPr>
      <w:r w:rsidRPr="008318EF">
        <w:rPr>
          <w:b/>
          <w:bCs/>
          <w:sz w:val="24"/>
          <w:szCs w:val="24"/>
        </w:rPr>
        <w:t>«Омский государственный университет им. Ф.М. Достоевского»</w:t>
      </w:r>
    </w:p>
    <w:p w:rsidR="00C96089" w:rsidRPr="008318EF" w:rsidRDefault="00C96089" w:rsidP="00C96089">
      <w:pPr>
        <w:pStyle w:val="a4"/>
        <w:rPr>
          <w:sz w:val="24"/>
          <w:szCs w:val="24"/>
        </w:rPr>
      </w:pPr>
    </w:p>
    <w:p w:rsidR="00C96089" w:rsidRPr="008318EF" w:rsidRDefault="00C96089" w:rsidP="00C96089">
      <w:pPr>
        <w:pStyle w:val="a6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</w:rPr>
      </w:pPr>
      <w:r w:rsidRPr="008318EF">
        <w:rPr>
          <w:b w:val="0"/>
          <w:bCs w:val="0"/>
        </w:rPr>
        <w:t>Социально-гуманитарный факультет</w:t>
      </w:r>
    </w:p>
    <w:p w:rsidR="00C96089" w:rsidRPr="008318EF" w:rsidRDefault="00C96089" w:rsidP="00C96089">
      <w:pPr>
        <w:pStyle w:val="a6"/>
        <w:tabs>
          <w:tab w:val="left" w:pos="708"/>
        </w:tabs>
        <w:jc w:val="center"/>
        <w:rPr>
          <w:b w:val="0"/>
          <w:bCs w:val="0"/>
        </w:rPr>
      </w:pPr>
      <w:r w:rsidRPr="008318EF">
        <w:rPr>
          <w:b w:val="0"/>
          <w:bCs w:val="0"/>
        </w:rPr>
        <w:t>Кафедра философии</w:t>
      </w:r>
    </w:p>
    <w:p w:rsidR="00F3765E" w:rsidRPr="008318EF" w:rsidRDefault="00F3765E" w:rsidP="008318EF">
      <w:pPr>
        <w:pStyle w:val="ac"/>
        <w:ind w:left="0"/>
        <w:contextualSpacing w:val="0"/>
        <w:jc w:val="both"/>
        <w:rPr>
          <w:b/>
        </w:rPr>
      </w:pPr>
    </w:p>
    <w:p w:rsidR="00F3765E" w:rsidRPr="008318EF" w:rsidRDefault="00F3765E" w:rsidP="008318EF">
      <w:pPr>
        <w:pStyle w:val="ac"/>
        <w:ind w:left="0"/>
        <w:contextualSpacing w:val="0"/>
        <w:jc w:val="center"/>
        <w:rPr>
          <w:b/>
        </w:rPr>
      </w:pPr>
      <w:r w:rsidRPr="008318EF">
        <w:rPr>
          <w:b/>
        </w:rPr>
        <w:t>Билет № 1</w:t>
      </w:r>
    </w:p>
    <w:p w:rsidR="00F3765E" w:rsidRPr="008318EF" w:rsidRDefault="00F3765E" w:rsidP="008318EF">
      <w:pPr>
        <w:pStyle w:val="ac"/>
        <w:ind w:left="0"/>
        <w:contextualSpacing w:val="0"/>
        <w:jc w:val="center"/>
      </w:pPr>
      <w:r w:rsidRPr="008318EF">
        <w:t xml:space="preserve">вступительных испытаний для поступающих в магистратуру по направлению </w:t>
      </w:r>
      <w:r w:rsidR="00C96089">
        <w:t xml:space="preserve">47.04.01 </w:t>
      </w:r>
      <w:r w:rsidRPr="008318EF">
        <w:t>«Философия»</w:t>
      </w:r>
    </w:p>
    <w:p w:rsidR="00F3765E" w:rsidRPr="008318EF" w:rsidRDefault="00F3765E" w:rsidP="008318EF">
      <w:pPr>
        <w:pStyle w:val="ac"/>
        <w:ind w:left="0"/>
        <w:contextualSpacing w:val="0"/>
        <w:jc w:val="both"/>
      </w:pPr>
    </w:p>
    <w:p w:rsidR="00F3765E" w:rsidRPr="008318EF" w:rsidRDefault="00F3765E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1. Философские вопросы в жизни современного человека. </w:t>
      </w:r>
    </w:p>
    <w:p w:rsidR="00F3765E" w:rsidRPr="008318EF" w:rsidRDefault="00AA14DD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>2</w:t>
      </w:r>
      <w:r w:rsidR="00F3765E" w:rsidRPr="008318EF">
        <w:rPr>
          <w:szCs w:val="24"/>
        </w:rPr>
        <w:t xml:space="preserve">. Человек, свобода, творчество. </w:t>
      </w:r>
    </w:p>
    <w:p w:rsidR="00E668EB" w:rsidRPr="00E668EB" w:rsidRDefault="00E668EB" w:rsidP="008318EF">
      <w:pPr>
        <w:pStyle w:val="a3"/>
        <w:ind w:left="0"/>
        <w:jc w:val="both"/>
        <w:rPr>
          <w:sz w:val="20"/>
          <w:szCs w:val="24"/>
        </w:rPr>
      </w:pPr>
    </w:p>
    <w:p w:rsidR="00F3765E" w:rsidRPr="008318EF" w:rsidRDefault="00F3765E" w:rsidP="008318EF">
      <w:pPr>
        <w:pStyle w:val="a3"/>
        <w:ind w:left="0"/>
        <w:jc w:val="both"/>
        <w:rPr>
          <w:szCs w:val="24"/>
        </w:rPr>
      </w:pPr>
      <w:r w:rsidRPr="008318EF">
        <w:rPr>
          <w:szCs w:val="24"/>
        </w:rPr>
        <w:t xml:space="preserve">Зав. кафедрой философии </w:t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</w:r>
      <w:r w:rsidRPr="008318EF">
        <w:rPr>
          <w:szCs w:val="24"/>
        </w:rPr>
        <w:tab/>
        <w:t>В.И. Разумов</w:t>
      </w:r>
    </w:p>
    <w:sectPr w:rsidR="00F3765E" w:rsidRPr="008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6F" w:rsidRDefault="00161F6F" w:rsidP="003D18B4">
      <w:r>
        <w:separator/>
      </w:r>
    </w:p>
  </w:endnote>
  <w:endnote w:type="continuationSeparator" w:id="0">
    <w:p w:rsidR="00161F6F" w:rsidRDefault="00161F6F" w:rsidP="003D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6F" w:rsidRDefault="00161F6F" w:rsidP="003D18B4">
      <w:r>
        <w:separator/>
      </w:r>
    </w:p>
  </w:footnote>
  <w:footnote w:type="continuationSeparator" w:id="0">
    <w:p w:rsidR="00161F6F" w:rsidRDefault="00161F6F" w:rsidP="003D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986"/>
    <w:multiLevelType w:val="hybridMultilevel"/>
    <w:tmpl w:val="339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4CC4"/>
    <w:multiLevelType w:val="hybridMultilevel"/>
    <w:tmpl w:val="2EEE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137E"/>
    <w:multiLevelType w:val="hybridMultilevel"/>
    <w:tmpl w:val="339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317EA"/>
    <w:multiLevelType w:val="hybridMultilevel"/>
    <w:tmpl w:val="CDEE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8C7"/>
    <w:rsid w:val="00097EE7"/>
    <w:rsid w:val="00161F6F"/>
    <w:rsid w:val="001F5468"/>
    <w:rsid w:val="00227A72"/>
    <w:rsid w:val="002778B8"/>
    <w:rsid w:val="002B3743"/>
    <w:rsid w:val="003337D5"/>
    <w:rsid w:val="003368C7"/>
    <w:rsid w:val="003731F2"/>
    <w:rsid w:val="003D18B4"/>
    <w:rsid w:val="004A1F82"/>
    <w:rsid w:val="005866B9"/>
    <w:rsid w:val="00587617"/>
    <w:rsid w:val="005E7A5B"/>
    <w:rsid w:val="005F5BB0"/>
    <w:rsid w:val="00687F0A"/>
    <w:rsid w:val="00697E62"/>
    <w:rsid w:val="006A1E0C"/>
    <w:rsid w:val="006A4F79"/>
    <w:rsid w:val="006C69C3"/>
    <w:rsid w:val="00715479"/>
    <w:rsid w:val="0073105A"/>
    <w:rsid w:val="0075788A"/>
    <w:rsid w:val="007734AB"/>
    <w:rsid w:val="007B3B35"/>
    <w:rsid w:val="008318EF"/>
    <w:rsid w:val="00892B74"/>
    <w:rsid w:val="00981076"/>
    <w:rsid w:val="009B4C61"/>
    <w:rsid w:val="00A078E8"/>
    <w:rsid w:val="00A36572"/>
    <w:rsid w:val="00AA14DD"/>
    <w:rsid w:val="00AA59E6"/>
    <w:rsid w:val="00B20655"/>
    <w:rsid w:val="00B24A8E"/>
    <w:rsid w:val="00C96089"/>
    <w:rsid w:val="00CB693C"/>
    <w:rsid w:val="00D34FD3"/>
    <w:rsid w:val="00DD1B75"/>
    <w:rsid w:val="00E51DB5"/>
    <w:rsid w:val="00E668EB"/>
    <w:rsid w:val="00EE1D5E"/>
    <w:rsid w:val="00EF0884"/>
    <w:rsid w:val="00F126CE"/>
    <w:rsid w:val="00F3765E"/>
    <w:rsid w:val="00F52584"/>
    <w:rsid w:val="00F728B3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F0884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EF0884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EF0884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EF088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Содержимое таблицы"/>
    <w:basedOn w:val="a"/>
    <w:rsid w:val="00097E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3D18B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8B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765E"/>
    <w:pPr>
      <w:ind w:left="720"/>
      <w:contextualSpacing/>
    </w:pPr>
  </w:style>
  <w:style w:type="table" w:styleId="ad">
    <w:name w:val="Table Grid"/>
    <w:basedOn w:val="a1"/>
    <w:uiPriority w:val="59"/>
    <w:rsid w:val="00F3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 кадре 1"/>
    <w:basedOn w:val="a"/>
    <w:rsid w:val="008318EF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98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57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29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55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438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Наташа Мильчарек</dc:creator>
  <cp:lastModifiedBy>dns</cp:lastModifiedBy>
  <cp:revision>2</cp:revision>
  <dcterms:created xsi:type="dcterms:W3CDTF">2017-09-27T17:49:00Z</dcterms:created>
  <dcterms:modified xsi:type="dcterms:W3CDTF">2017-09-27T17:49:00Z</dcterms:modified>
</cp:coreProperties>
</file>